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6C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附件2：</w:t>
      </w:r>
    </w:p>
    <w:p w14:paraId="405A8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Hans"/>
        </w:rPr>
        <w:t>贵阳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人文科技学院学生走读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Hans"/>
        </w:rPr>
        <w:t>安全承诺书</w:t>
      </w:r>
    </w:p>
    <w:bookmarkEnd w:id="0"/>
    <w:p w14:paraId="2DDA4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0D16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甲方：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Hans"/>
        </w:rPr>
        <w:t>贵阳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人文科技学院</w:t>
      </w:r>
    </w:p>
    <w:p w14:paraId="2AA64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乙方：姓名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年级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  <w:lang w:val="en-US" w:eastAsia="zh-CN"/>
        </w:rPr>
        <w:t xml:space="preserve">      </w:t>
      </w:r>
    </w:p>
    <w:p w14:paraId="363FD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乙方家长：姓名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工作单位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  <w:lang w:val="en-US" w:eastAsia="zh-CN"/>
        </w:rPr>
        <w:t xml:space="preserve">  </w:t>
      </w:r>
    </w:p>
    <w:p w14:paraId="557BE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一、经乙方申请并获得家长同意，甲方同意乙方实行走读。</w:t>
      </w:r>
    </w:p>
    <w:p w14:paraId="1873E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二、乙方已经学习知晓“贵阳人文科技学院学生走读管理规定（试行）”，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同意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关于走读生的下列规定：</w:t>
      </w:r>
    </w:p>
    <w:p w14:paraId="14836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走读生在校内享有与住校生同等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val="en-US" w:eastAsia="zh-Hans"/>
        </w:rPr>
        <w:t>的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学习、生活待遇，承担同等义务，必须按时缴纳除住宿费之外的其余费用、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注册手续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。</w:t>
      </w:r>
    </w:p>
    <w:p w14:paraId="616A2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走读生在走读期间不必向学院缴纳住宿费用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。</w:t>
      </w:r>
    </w:p>
    <w:p w14:paraId="32A66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学校不留走读生床位，走读生应退还原宿舍钥匙，向宿舍管理中心办好财产、水电结算等手续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在校居住期间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走读生个人造成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宿舍财产损坏丢失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的，由个人予以赔偿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其所在宿舍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集体造成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宿舍财产损坏丢失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的，由其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原宿舍成员按比例赔偿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。</w:t>
      </w:r>
    </w:p>
    <w:p w14:paraId="32B05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走读生在走读期间（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走读时长不超过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1学期）提出申请返回校内居住，学校在床位有空余的情况下，可予准许，但走读生应补缴该学年全部住宿费；缴费标准按所在宿舍的收费标准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。</w:t>
      </w:r>
    </w:p>
    <w:p w14:paraId="34E1D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eastAsia="zh-Hans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走读生有义务将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其住宿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详细住址、通讯方式等情况告知所在学院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和辅导员（班主任），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以便联系；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val="en-US" w:eastAsia="zh-Hans"/>
        </w:rPr>
        <w:t>若住宿地点及联系方式等信息发生变更时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val="en-US" w:eastAsia="zh-Hans"/>
        </w:rPr>
        <w:t>应及时反馈至所在学院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eastAsia="zh-Hans"/>
        </w:rPr>
        <w:t>。</w:t>
      </w:r>
    </w:p>
    <w:p w14:paraId="0519C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家不在贵阳地区的走读生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租房，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必须向居住地派出所申请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租房备案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登记，办理相关手续，遵守《中华人民共和国治安管理处罚法》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等法律法规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。</w:t>
      </w:r>
    </w:p>
    <w:p w14:paraId="324CA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</w:rPr>
        <w:t>走读生必须遵守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val="en-US" w:eastAsia="zh-CN"/>
        </w:rPr>
        <w:t>学校教学秩序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</w:rPr>
        <w:t>，严格按学生作息时间参加学习等活动，不得旷课、迟到、早退，必须参加学院、班级的集体活动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eastAsia="zh-CN"/>
        </w:rPr>
        <w:t>。</w:t>
      </w:r>
    </w:p>
    <w:p w14:paraId="23582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走读生应增强安全意识，提升自我保护能力，严格遵守国家法律法规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和校纪校规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，对有违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法违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纪和有损大学生形象的行为，学校将按规定对其进行处理，且下学年不得续办走读手续。</w:t>
      </w:r>
    </w:p>
    <w:p w14:paraId="0DCA0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走读生居住在校外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应提高自我保护能力，增强自身安全知识。其一切活动均为个人行为，发生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人身伤亡及财产丢失等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安全事故，学院概不承担责任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eastAsia="zh-CN"/>
        </w:rPr>
        <w:t>。</w:t>
      </w:r>
    </w:p>
    <w:p w14:paraId="7E8A2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0.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凡弄虚作假或采取其他不正当手段，取得走读生资格者，由学生本人承担一切后果，一经发现，将取消走读生身份，并责其立即搬回校内学生宿舍，补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缴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该学年全部住宿费，且按学院相关规定给予处分。</w:t>
      </w:r>
    </w:p>
    <w:p w14:paraId="2B9B4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三、本协议书一式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Hans"/>
        </w:rPr>
        <w:t>五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份，由学生本人、学生工作部（处）、学生所在学院、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</w:rPr>
        <w:t>后勤处（后勤集团）、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val="en-US" w:eastAsia="zh-Hans"/>
        </w:rPr>
        <w:t>财务处各一份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</w:rPr>
        <w:t>备案。</w:t>
      </w:r>
    </w:p>
    <w:p w14:paraId="16999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四、本协议从双方签字之日起生效。</w:t>
      </w:r>
    </w:p>
    <w:p w14:paraId="7EA70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8F32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839C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9130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甲方：签字（盖章）     乙方：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乙方家长：</w:t>
      </w:r>
    </w:p>
    <w:p w14:paraId="7CF0C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身份证号：          身份证号：</w:t>
      </w:r>
    </w:p>
    <w:p w14:paraId="21FED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联系电话：          联系电话：</w:t>
      </w:r>
    </w:p>
    <w:p w14:paraId="58311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46E1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 月  日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 月  日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BF7EBAB-6819-4806-A887-AAB70CFEBA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9D52E1A-4264-4AD2-BA96-C5039542B2B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DFA46FA-A1F2-4747-B279-70922C7C36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NzZjNDM2Mjg1OTZmZDM3NDZmNjJhZTQ3YWFjMmQifQ=="/>
  </w:docVars>
  <w:rsids>
    <w:rsidRoot w:val="069D15B3"/>
    <w:rsid w:val="069D15B3"/>
    <w:rsid w:val="06DD5258"/>
    <w:rsid w:val="07996868"/>
    <w:rsid w:val="0D026C5D"/>
    <w:rsid w:val="14FE0980"/>
    <w:rsid w:val="190F1FCD"/>
    <w:rsid w:val="1A31781B"/>
    <w:rsid w:val="1AD36CFF"/>
    <w:rsid w:val="21B637EF"/>
    <w:rsid w:val="25807A1D"/>
    <w:rsid w:val="2CB25B52"/>
    <w:rsid w:val="37511D4B"/>
    <w:rsid w:val="44451961"/>
    <w:rsid w:val="44CD5D11"/>
    <w:rsid w:val="48217291"/>
    <w:rsid w:val="4D8B4139"/>
    <w:rsid w:val="54821014"/>
    <w:rsid w:val="54AE51E4"/>
    <w:rsid w:val="59C866F7"/>
    <w:rsid w:val="5ACE14FA"/>
    <w:rsid w:val="5C291A83"/>
    <w:rsid w:val="5D5F79D9"/>
    <w:rsid w:val="62032D0B"/>
    <w:rsid w:val="65F75647"/>
    <w:rsid w:val="69EA5C10"/>
    <w:rsid w:val="746C0D90"/>
    <w:rsid w:val="7AFB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948</Words>
  <Characters>959</Characters>
  <Lines>0</Lines>
  <Paragraphs>0</Paragraphs>
  <TotalTime>98</TotalTime>
  <ScaleCrop>false</ScaleCrop>
  <LinksUpToDate>false</LinksUpToDate>
  <CharactersWithSpaces>1123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2025-05-20T03:04:00Z</dcterms:created>
  <dc:creator>小瓶子</dc:creator>
  <cp:lastModifiedBy>格局～高度</cp:lastModifiedBy>
  <cp:lastPrinted>2026-03-02T02:08:24Z</cp:lastPrinted>
  <dcterms:modified xsi:type="dcterms:W3CDTF">2026-03-02T02:11:22Z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4425990AA28145BC952F1EFDF0FC212D_11</vt:lpwstr>
  </property>
  <property fmtid="{D5CDD505-2E9C-101B-9397-08002B2CF9AE}" pid="4" name="KSOTemplateDocerSaveRecord">
    <vt:lpwstr>eyJoZGlkIjoiZmY3YmRlNmEyNzQxZmY5ODc0Y2Q5NzRkN2I1NGJjNzkiLCJ1c2VySWQiOiI0Mjg1Mzc3ODgifQ==</vt:lpwstr>
  </property>
</Properties>
</file>