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21112E10"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CC1F23">
        <w:rPr>
          <w:rFonts w:eastAsia="楷体_GB2312"/>
          <w:b/>
          <w:color w:val="FF0000"/>
          <w:sz w:val="32"/>
          <w:szCs w:val="32"/>
        </w:rPr>
        <w:t>8</w:t>
      </w:r>
      <w:r>
        <w:rPr>
          <w:rFonts w:eastAsia="楷体_GB2312" w:hint="eastAsia"/>
          <w:b/>
          <w:color w:val="FF0000"/>
          <w:sz w:val="32"/>
          <w:szCs w:val="32"/>
        </w:rPr>
        <w:t>期</w:t>
      </w:r>
    </w:p>
    <w:p w14:paraId="5116227B" w14:textId="150E107D"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4933E3">
        <w:rPr>
          <w:rFonts w:eastAsia="楷体_GB2312"/>
          <w:b/>
          <w:color w:val="FF0000"/>
          <w:sz w:val="32"/>
          <w:szCs w:val="32"/>
        </w:rPr>
        <w:t>6</w:t>
      </w:r>
      <w:r w:rsidR="00A90A12">
        <w:rPr>
          <w:rFonts w:eastAsia="楷体_GB2312" w:hint="eastAsia"/>
          <w:b/>
          <w:color w:val="FF0000"/>
          <w:sz w:val="32"/>
          <w:szCs w:val="32"/>
        </w:rPr>
        <w:t>月</w:t>
      </w:r>
      <w:r w:rsidR="00CC1F23">
        <w:rPr>
          <w:rFonts w:eastAsia="楷体_GB2312"/>
          <w:b/>
          <w:color w:val="FF0000"/>
          <w:sz w:val="32"/>
          <w:szCs w:val="32"/>
        </w:rPr>
        <w:t>21</w:t>
      </w:r>
      <w:r w:rsidR="00A90A12">
        <w:rPr>
          <w:rFonts w:eastAsia="楷体_GB2312" w:hint="eastAsia"/>
          <w:b/>
          <w:color w:val="FF0000"/>
          <w:sz w:val="32"/>
          <w:szCs w:val="32"/>
        </w:rPr>
        <w:t>日</w:t>
      </w:r>
    </w:p>
    <w:p w14:paraId="3C6D82E6" w14:textId="0A5DBF3B" w:rsidR="00280CC9" w:rsidRPr="00852BCD" w:rsidRDefault="00A90A12" w:rsidP="00852BCD">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76F9A5DA" w14:textId="77777777" w:rsidR="00CC1F23" w:rsidRDefault="00CC1F23" w:rsidP="00CC1F23">
      <w:pPr>
        <w:jc w:val="left"/>
        <w:rPr>
          <w:rFonts w:eastAsia="楷体_GB2312"/>
          <w:b/>
          <w:bCs/>
          <w:sz w:val="32"/>
          <w:szCs w:val="32"/>
        </w:rPr>
      </w:pPr>
    </w:p>
    <w:p w14:paraId="482FFF17" w14:textId="03F8B30D" w:rsidR="00CC1F23" w:rsidRDefault="00CC1F23" w:rsidP="00CC1F23">
      <w:pPr>
        <w:numPr>
          <w:ilvl w:val="0"/>
          <w:numId w:val="3"/>
        </w:numPr>
        <w:jc w:val="left"/>
        <w:rPr>
          <w:rFonts w:eastAsia="楷体_GB2312"/>
          <w:b/>
          <w:bCs/>
          <w:sz w:val="32"/>
          <w:szCs w:val="32"/>
        </w:rPr>
      </w:pPr>
      <w:r w:rsidRPr="000962C1">
        <w:rPr>
          <w:rFonts w:eastAsia="楷体_GB2312" w:hint="eastAsia"/>
          <w:b/>
          <w:bCs/>
          <w:sz w:val="32"/>
          <w:szCs w:val="32"/>
        </w:rPr>
        <w:t>学校召开党委理论学习中心组专题研讨会议</w:t>
      </w:r>
    </w:p>
    <w:p w14:paraId="7459E00E" w14:textId="77777777" w:rsidR="00CC1F23" w:rsidRPr="000962C1" w:rsidRDefault="00CC1F23" w:rsidP="00CC1F23">
      <w:pPr>
        <w:numPr>
          <w:ilvl w:val="0"/>
          <w:numId w:val="3"/>
        </w:numPr>
        <w:jc w:val="left"/>
        <w:rPr>
          <w:rFonts w:eastAsia="楷体_GB2312"/>
          <w:b/>
          <w:bCs/>
          <w:sz w:val="32"/>
          <w:szCs w:val="32"/>
        </w:rPr>
      </w:pPr>
      <w:r w:rsidRPr="000962C1">
        <w:rPr>
          <w:rFonts w:eastAsia="楷体_GB2312" w:hint="eastAsia"/>
          <w:b/>
          <w:bCs/>
          <w:sz w:val="32"/>
          <w:szCs w:val="32"/>
        </w:rPr>
        <w:t>学校举办党史学习教育专题读书班第五</w:t>
      </w:r>
      <w:r>
        <w:rPr>
          <w:rFonts w:eastAsia="楷体_GB2312" w:hint="eastAsia"/>
          <w:b/>
          <w:bCs/>
          <w:sz w:val="32"/>
          <w:szCs w:val="32"/>
        </w:rPr>
        <w:t>次、第六</w:t>
      </w:r>
      <w:r w:rsidRPr="000962C1">
        <w:rPr>
          <w:rFonts w:eastAsia="楷体_GB2312" w:hint="eastAsia"/>
          <w:b/>
          <w:bCs/>
          <w:sz w:val="32"/>
          <w:szCs w:val="32"/>
        </w:rPr>
        <w:t>次读书会议</w:t>
      </w:r>
    </w:p>
    <w:p w14:paraId="36F57CF6" w14:textId="77777777" w:rsidR="00CC1F23" w:rsidRPr="000962C1" w:rsidRDefault="00CC1F23" w:rsidP="00CC1F23">
      <w:pPr>
        <w:numPr>
          <w:ilvl w:val="0"/>
          <w:numId w:val="3"/>
        </w:numPr>
        <w:jc w:val="left"/>
        <w:rPr>
          <w:rFonts w:eastAsia="楷体_GB2312"/>
          <w:b/>
          <w:bCs/>
          <w:sz w:val="32"/>
          <w:szCs w:val="32"/>
        </w:rPr>
      </w:pPr>
      <w:r w:rsidRPr="000962C1">
        <w:rPr>
          <w:rFonts w:eastAsia="楷体_GB2312" w:hint="eastAsia"/>
          <w:b/>
          <w:bCs/>
          <w:sz w:val="32"/>
          <w:szCs w:val="32"/>
        </w:rPr>
        <w:t>学校举办</w:t>
      </w:r>
      <w:r w:rsidRPr="000962C1">
        <w:rPr>
          <w:rFonts w:eastAsia="楷体_GB2312" w:hint="eastAsia"/>
          <w:b/>
          <w:bCs/>
          <w:sz w:val="32"/>
          <w:szCs w:val="32"/>
        </w:rPr>
        <w:t>2021</w:t>
      </w:r>
      <w:r w:rsidRPr="000962C1">
        <w:rPr>
          <w:rFonts w:eastAsia="楷体_GB2312" w:hint="eastAsia"/>
          <w:b/>
          <w:bCs/>
          <w:sz w:val="32"/>
          <w:szCs w:val="32"/>
        </w:rPr>
        <w:t>届服装与服饰设计毕业作品展演</w:t>
      </w:r>
    </w:p>
    <w:p w14:paraId="02C7B739" w14:textId="77777777" w:rsidR="00CC1F23" w:rsidRPr="000962C1" w:rsidRDefault="00CC1F23" w:rsidP="00CC1F23">
      <w:pPr>
        <w:numPr>
          <w:ilvl w:val="0"/>
          <w:numId w:val="3"/>
        </w:numPr>
        <w:jc w:val="left"/>
        <w:rPr>
          <w:rFonts w:eastAsia="楷体_GB2312"/>
          <w:b/>
          <w:bCs/>
          <w:sz w:val="32"/>
          <w:szCs w:val="32"/>
        </w:rPr>
      </w:pPr>
      <w:r w:rsidRPr="000962C1">
        <w:rPr>
          <w:rFonts w:eastAsia="楷体_GB2312" w:hint="eastAsia"/>
          <w:b/>
          <w:bCs/>
          <w:sz w:val="32"/>
          <w:szCs w:val="32"/>
        </w:rPr>
        <w:t>学校第八届“青春心向党，筑梦新时代”微电影（微视频）大赛颁奖典礼圆满落幕</w:t>
      </w:r>
    </w:p>
    <w:p w14:paraId="42CCAE9E" w14:textId="77777777" w:rsidR="00CC1F23" w:rsidRPr="000962C1" w:rsidRDefault="00CC1F23" w:rsidP="00CC1F23">
      <w:pPr>
        <w:numPr>
          <w:ilvl w:val="0"/>
          <w:numId w:val="3"/>
        </w:numPr>
        <w:jc w:val="left"/>
        <w:rPr>
          <w:rFonts w:eastAsia="楷体_GB2312"/>
          <w:b/>
          <w:bCs/>
          <w:sz w:val="32"/>
          <w:szCs w:val="32"/>
        </w:rPr>
      </w:pPr>
      <w:r w:rsidRPr="000962C1">
        <w:rPr>
          <w:rFonts w:eastAsia="楷体_GB2312" w:hint="eastAsia"/>
          <w:b/>
          <w:bCs/>
          <w:sz w:val="32"/>
          <w:szCs w:val="32"/>
        </w:rPr>
        <w:t>校党委书记陈士夫到财务处党支部讲党史专题党课</w:t>
      </w:r>
    </w:p>
    <w:p w14:paraId="4153C3FC" w14:textId="77777777" w:rsidR="00CC1F23" w:rsidRPr="000962C1" w:rsidRDefault="00CC1F23" w:rsidP="00CC1F23">
      <w:pPr>
        <w:numPr>
          <w:ilvl w:val="0"/>
          <w:numId w:val="3"/>
        </w:numPr>
        <w:jc w:val="left"/>
        <w:rPr>
          <w:rFonts w:eastAsia="楷体_GB2312"/>
          <w:b/>
          <w:bCs/>
          <w:sz w:val="32"/>
          <w:szCs w:val="32"/>
        </w:rPr>
      </w:pPr>
      <w:r w:rsidRPr="000962C1">
        <w:rPr>
          <w:rFonts w:eastAsia="楷体_GB2312" w:hint="eastAsia"/>
          <w:b/>
          <w:bCs/>
          <w:sz w:val="32"/>
          <w:szCs w:val="32"/>
        </w:rPr>
        <w:t>校长姚佐文到生命科学学院开展党史学习教育督导</w:t>
      </w:r>
    </w:p>
    <w:p w14:paraId="4533C479" w14:textId="77777777" w:rsidR="00CC1F23" w:rsidRDefault="00CC1F23" w:rsidP="00CC1F23">
      <w:pPr>
        <w:rPr>
          <w:rFonts w:eastAsia="楷体_GB2312"/>
          <w:b/>
          <w:bCs/>
          <w:sz w:val="32"/>
          <w:szCs w:val="32"/>
        </w:rPr>
      </w:pPr>
    </w:p>
    <w:p w14:paraId="6E053DF4" w14:textId="3F51FC69" w:rsidR="00CC1F23" w:rsidRDefault="00CC1F23" w:rsidP="00CC1F23">
      <w:pPr>
        <w:rPr>
          <w:rFonts w:eastAsia="楷体_GB2312"/>
          <w:b/>
          <w:bCs/>
          <w:sz w:val="32"/>
          <w:szCs w:val="32"/>
        </w:rPr>
      </w:pPr>
    </w:p>
    <w:p w14:paraId="474D26B4" w14:textId="75D2AA11" w:rsidR="006E3D16" w:rsidRDefault="006E3D16" w:rsidP="00CC1F23">
      <w:pPr>
        <w:rPr>
          <w:rFonts w:eastAsia="楷体_GB2312"/>
          <w:b/>
          <w:bCs/>
          <w:sz w:val="32"/>
          <w:szCs w:val="32"/>
        </w:rPr>
      </w:pPr>
    </w:p>
    <w:p w14:paraId="2DD356D9" w14:textId="6B2BF268" w:rsidR="006E3D16" w:rsidRDefault="006E3D16" w:rsidP="00CC1F23">
      <w:pPr>
        <w:rPr>
          <w:rFonts w:eastAsia="楷体_GB2312"/>
          <w:b/>
          <w:bCs/>
          <w:sz w:val="32"/>
          <w:szCs w:val="32"/>
        </w:rPr>
      </w:pPr>
    </w:p>
    <w:p w14:paraId="0FFF6397" w14:textId="77777777" w:rsidR="006E3D16" w:rsidRDefault="006E3D16" w:rsidP="00CC1F23">
      <w:pPr>
        <w:rPr>
          <w:rFonts w:eastAsia="楷体_GB2312" w:hint="eastAsia"/>
          <w:b/>
          <w:bCs/>
          <w:sz w:val="32"/>
          <w:szCs w:val="32"/>
        </w:rPr>
      </w:pPr>
      <w:bookmarkStart w:id="1" w:name="_GoBack"/>
      <w:bookmarkEnd w:id="1"/>
    </w:p>
    <w:p w14:paraId="5A26BE56" w14:textId="77777777" w:rsidR="00CC1F23" w:rsidRPr="00387B7F" w:rsidRDefault="00CC1F23" w:rsidP="00CC1F23">
      <w:pPr>
        <w:ind w:firstLineChars="200" w:firstLine="723"/>
        <w:jc w:val="center"/>
        <w:rPr>
          <w:rFonts w:eastAsia="方正大标宋简体"/>
          <w:b/>
          <w:bCs/>
          <w:color w:val="000000"/>
          <w:kern w:val="0"/>
          <w:sz w:val="36"/>
          <w:szCs w:val="36"/>
        </w:rPr>
      </w:pPr>
      <w:bookmarkStart w:id="2" w:name="_Hlk75190305"/>
      <w:bookmarkStart w:id="3" w:name="_Hlk74666357"/>
      <w:r w:rsidRPr="00387B7F">
        <w:rPr>
          <w:rFonts w:eastAsia="方正大标宋简体" w:hint="eastAsia"/>
          <w:b/>
          <w:bCs/>
          <w:color w:val="000000"/>
          <w:kern w:val="0"/>
          <w:sz w:val="36"/>
          <w:szCs w:val="36"/>
        </w:rPr>
        <w:lastRenderedPageBreak/>
        <w:t>学校召开党委理论学习中心组专题研讨会议</w:t>
      </w:r>
    </w:p>
    <w:bookmarkEnd w:id="2"/>
    <w:p w14:paraId="1B60DD75" w14:textId="77777777" w:rsidR="00CC1F23" w:rsidRPr="00387B7F" w:rsidRDefault="00CC1F23" w:rsidP="00CC1F23">
      <w:pPr>
        <w:ind w:firstLineChars="200" w:firstLine="640"/>
        <w:rPr>
          <w:rFonts w:ascii="仿宋_GB2312" w:eastAsia="仿宋_GB2312"/>
          <w:sz w:val="32"/>
          <w:szCs w:val="32"/>
        </w:rPr>
      </w:pPr>
      <w:r w:rsidRPr="00387B7F">
        <w:rPr>
          <w:rFonts w:ascii="仿宋_GB2312" w:eastAsia="仿宋_GB2312" w:hint="eastAsia"/>
          <w:sz w:val="32"/>
          <w:szCs w:val="32"/>
        </w:rPr>
        <w:t>6月17日，学校召开党委理论学习中心组专题研讨会议，专题学习研讨新民主主义革命时期历史。校党委书记陈士夫主持会议。陈士夫以《新民主主义革命胜利原因分析》为题作研讨发言，系统回顾</w:t>
      </w:r>
      <w:r>
        <w:rPr>
          <w:rFonts w:ascii="仿宋_GB2312" w:eastAsia="仿宋_GB2312" w:hint="eastAsia"/>
          <w:sz w:val="32"/>
          <w:szCs w:val="32"/>
        </w:rPr>
        <w:t>了</w:t>
      </w:r>
      <w:r w:rsidRPr="00387B7F">
        <w:rPr>
          <w:rFonts w:ascii="仿宋_GB2312" w:eastAsia="仿宋_GB2312" w:hint="eastAsia"/>
          <w:sz w:val="32"/>
          <w:szCs w:val="32"/>
        </w:rPr>
        <w:t>我们党领导新民主主义革命走过的光辉历程，深刻诠释了中国选择马克思主义、人民选择中国共产党的历史必然，深刻分析了中国共产党领导人民在新民主主义革命中走向胜利的历史必然。校长姚佐文以《“没有共产党，就没有新中国”的学习思考》为题作研讨发言，</w:t>
      </w:r>
      <w:r>
        <w:rPr>
          <w:rFonts w:ascii="仿宋_GB2312" w:eastAsia="仿宋_GB2312" w:hint="eastAsia"/>
          <w:sz w:val="32"/>
          <w:szCs w:val="32"/>
        </w:rPr>
        <w:t>深刻阐述了</w:t>
      </w:r>
      <w:r w:rsidRPr="00387B7F">
        <w:rPr>
          <w:rFonts w:ascii="仿宋_GB2312" w:eastAsia="仿宋_GB2312" w:hint="eastAsia"/>
          <w:sz w:val="32"/>
          <w:szCs w:val="32"/>
        </w:rPr>
        <w:t>新民主主义革命的胜利是由党的性质决定的，是由党的理论决定的，是由党的武装决定的。</w:t>
      </w:r>
      <w:r w:rsidRPr="00DD77F5">
        <w:rPr>
          <w:rFonts w:ascii="仿宋_GB2312" w:eastAsia="仿宋_GB2312" w:hint="eastAsia"/>
          <w:sz w:val="32"/>
          <w:szCs w:val="32"/>
        </w:rPr>
        <w:t>其他校领导班子成员</w:t>
      </w:r>
      <w:r>
        <w:rPr>
          <w:rFonts w:ascii="仿宋_GB2312" w:eastAsia="仿宋_GB2312" w:hint="eastAsia"/>
          <w:sz w:val="32"/>
          <w:szCs w:val="32"/>
        </w:rPr>
        <w:t>围绕</w:t>
      </w:r>
      <w:r w:rsidRPr="00387B7F">
        <w:rPr>
          <w:rFonts w:ascii="仿宋_GB2312" w:eastAsia="仿宋_GB2312" w:hint="eastAsia"/>
          <w:sz w:val="32"/>
          <w:szCs w:val="32"/>
        </w:rPr>
        <w:t>新民主主义革命时期历史展开研讨。（党委宣传部）</w:t>
      </w:r>
    </w:p>
    <w:p w14:paraId="6E1CA0C7" w14:textId="77777777" w:rsidR="00CC1F23" w:rsidRPr="00D269D2" w:rsidRDefault="00CC1F23" w:rsidP="00CC1F23">
      <w:pPr>
        <w:jc w:val="center"/>
        <w:rPr>
          <w:rFonts w:ascii="微软雅黑" w:eastAsia="微软雅黑" w:hAnsi="微软雅黑"/>
          <w:b/>
          <w:bCs/>
          <w:color w:val="AB0D1B"/>
          <w:sz w:val="33"/>
          <w:szCs w:val="33"/>
        </w:rPr>
      </w:pPr>
    </w:p>
    <w:p w14:paraId="5B50D2E0" w14:textId="77777777" w:rsidR="00CC1F23" w:rsidRPr="00AA786B" w:rsidRDefault="00CC1F23" w:rsidP="00CC1F23">
      <w:pPr>
        <w:ind w:firstLineChars="200" w:firstLine="723"/>
        <w:jc w:val="center"/>
        <w:rPr>
          <w:rFonts w:eastAsia="方正大标宋简体"/>
          <w:b/>
          <w:bCs/>
          <w:color w:val="000000"/>
          <w:kern w:val="0"/>
          <w:sz w:val="36"/>
          <w:szCs w:val="36"/>
        </w:rPr>
      </w:pPr>
      <w:r w:rsidRPr="00AA786B">
        <w:rPr>
          <w:rFonts w:eastAsia="方正大标宋简体" w:hint="eastAsia"/>
          <w:b/>
          <w:bCs/>
          <w:color w:val="000000"/>
          <w:kern w:val="0"/>
          <w:sz w:val="36"/>
          <w:szCs w:val="36"/>
        </w:rPr>
        <w:t>学校举办党史学习教育专题读书班</w:t>
      </w:r>
      <w:r>
        <w:rPr>
          <w:rFonts w:eastAsia="方正大标宋简体" w:hint="eastAsia"/>
          <w:b/>
          <w:bCs/>
          <w:color w:val="000000"/>
          <w:kern w:val="0"/>
          <w:sz w:val="36"/>
          <w:szCs w:val="36"/>
        </w:rPr>
        <w:t>第五次、第六</w:t>
      </w:r>
      <w:r w:rsidRPr="00AA786B">
        <w:rPr>
          <w:rFonts w:eastAsia="方正大标宋简体" w:hint="eastAsia"/>
          <w:b/>
          <w:bCs/>
          <w:color w:val="000000"/>
          <w:kern w:val="0"/>
          <w:sz w:val="36"/>
          <w:szCs w:val="36"/>
        </w:rPr>
        <w:t>次读书会议</w:t>
      </w:r>
    </w:p>
    <w:p w14:paraId="46B6BA75" w14:textId="77777777" w:rsidR="00CC1F23" w:rsidRDefault="00CC1F23" w:rsidP="00CC1F23">
      <w:pPr>
        <w:ind w:firstLineChars="200" w:firstLine="640"/>
        <w:rPr>
          <w:rFonts w:ascii="仿宋_GB2312" w:eastAsia="仿宋_GB2312"/>
          <w:sz w:val="32"/>
          <w:szCs w:val="32"/>
        </w:rPr>
      </w:pPr>
      <w:r w:rsidRPr="00AA786B">
        <w:rPr>
          <w:rFonts w:ascii="仿宋_GB2312" w:eastAsia="仿宋_GB2312" w:hint="eastAsia"/>
          <w:sz w:val="32"/>
          <w:szCs w:val="32"/>
        </w:rPr>
        <w:t>6月15日</w:t>
      </w:r>
      <w:r>
        <w:rPr>
          <w:rFonts w:ascii="仿宋_GB2312" w:eastAsia="仿宋_GB2312" w:hint="eastAsia"/>
          <w:sz w:val="32"/>
          <w:szCs w:val="32"/>
        </w:rPr>
        <w:t>、6月1</w:t>
      </w:r>
      <w:r>
        <w:rPr>
          <w:rFonts w:ascii="仿宋_GB2312" w:eastAsia="仿宋_GB2312"/>
          <w:sz w:val="32"/>
          <w:szCs w:val="32"/>
        </w:rPr>
        <w:t>7</w:t>
      </w:r>
      <w:r>
        <w:rPr>
          <w:rFonts w:ascii="仿宋_GB2312" w:eastAsia="仿宋_GB2312" w:hint="eastAsia"/>
          <w:sz w:val="32"/>
          <w:szCs w:val="32"/>
        </w:rPr>
        <w:t>日</w:t>
      </w:r>
      <w:r w:rsidRPr="00AA786B">
        <w:rPr>
          <w:rFonts w:ascii="仿宋_GB2312" w:eastAsia="仿宋_GB2312" w:hint="eastAsia"/>
          <w:sz w:val="32"/>
          <w:szCs w:val="32"/>
        </w:rPr>
        <w:t>，学校</w:t>
      </w:r>
      <w:r>
        <w:rPr>
          <w:rFonts w:ascii="仿宋_GB2312" w:eastAsia="仿宋_GB2312" w:hint="eastAsia"/>
          <w:sz w:val="32"/>
          <w:szCs w:val="32"/>
        </w:rPr>
        <w:t>分别</w:t>
      </w:r>
      <w:r w:rsidRPr="00AA786B">
        <w:rPr>
          <w:rFonts w:ascii="仿宋_GB2312" w:eastAsia="仿宋_GB2312" w:hint="eastAsia"/>
          <w:sz w:val="32"/>
          <w:szCs w:val="32"/>
        </w:rPr>
        <w:t>举办党史学习教育专题读书班第五次</w:t>
      </w:r>
      <w:r>
        <w:rPr>
          <w:rFonts w:ascii="仿宋_GB2312" w:eastAsia="仿宋_GB2312" w:hint="eastAsia"/>
          <w:sz w:val="32"/>
          <w:szCs w:val="32"/>
        </w:rPr>
        <w:t>、第六次</w:t>
      </w:r>
      <w:r w:rsidRPr="00AA786B">
        <w:rPr>
          <w:rFonts w:ascii="仿宋_GB2312" w:eastAsia="仿宋_GB2312" w:hint="eastAsia"/>
          <w:sz w:val="32"/>
          <w:szCs w:val="32"/>
        </w:rPr>
        <w:t>读书会议。校党委书记陈士夫主持会议。</w:t>
      </w:r>
      <w:r>
        <w:rPr>
          <w:rFonts w:ascii="仿宋_GB2312" w:eastAsia="仿宋_GB2312" w:hint="eastAsia"/>
          <w:sz w:val="32"/>
          <w:szCs w:val="32"/>
        </w:rPr>
        <w:t>会议学习研讨了习近平总书记</w:t>
      </w:r>
      <w:r w:rsidRPr="00AA786B">
        <w:rPr>
          <w:rFonts w:ascii="仿宋_GB2312" w:eastAsia="仿宋_GB2312" w:hint="eastAsia"/>
          <w:sz w:val="32"/>
          <w:szCs w:val="32"/>
        </w:rPr>
        <w:t>在青海考察时重要讲话精神</w:t>
      </w:r>
      <w:r>
        <w:rPr>
          <w:rFonts w:ascii="仿宋_GB2312" w:eastAsia="仿宋_GB2312" w:hint="eastAsia"/>
          <w:sz w:val="32"/>
          <w:szCs w:val="32"/>
        </w:rPr>
        <w:t>及</w:t>
      </w:r>
      <w:r w:rsidRPr="00AA786B">
        <w:rPr>
          <w:rFonts w:ascii="仿宋_GB2312" w:eastAsia="仿宋_GB2312" w:hint="eastAsia"/>
          <w:sz w:val="32"/>
          <w:szCs w:val="32"/>
        </w:rPr>
        <w:t>《新时代中国共产党的历史使命》</w:t>
      </w:r>
      <w:r w:rsidRPr="003E6F08">
        <w:rPr>
          <w:rFonts w:ascii="仿宋_GB2312" w:eastAsia="仿宋_GB2312" w:hint="eastAsia"/>
          <w:sz w:val="32"/>
          <w:szCs w:val="32"/>
        </w:rPr>
        <w:t>《以“赶考”的清醒和坚定答好新时代的答卷》</w:t>
      </w:r>
      <w:r>
        <w:rPr>
          <w:rFonts w:ascii="仿宋_GB2312" w:eastAsia="仿宋_GB2312" w:hint="eastAsia"/>
          <w:sz w:val="32"/>
          <w:szCs w:val="32"/>
        </w:rPr>
        <w:t>等</w:t>
      </w:r>
      <w:r>
        <w:rPr>
          <w:rFonts w:ascii="仿宋_GB2312" w:eastAsia="仿宋_GB2312"/>
          <w:sz w:val="32"/>
          <w:szCs w:val="32"/>
        </w:rPr>
        <w:t>19</w:t>
      </w:r>
      <w:r w:rsidRPr="00AA786B">
        <w:rPr>
          <w:rFonts w:ascii="仿宋_GB2312" w:eastAsia="仿宋_GB2312" w:hint="eastAsia"/>
          <w:sz w:val="32"/>
          <w:szCs w:val="32"/>
        </w:rPr>
        <w:t>篇文章</w:t>
      </w:r>
      <w:r>
        <w:rPr>
          <w:rFonts w:ascii="仿宋_GB2312" w:eastAsia="仿宋_GB2312" w:hint="eastAsia"/>
          <w:sz w:val="32"/>
          <w:szCs w:val="32"/>
        </w:rPr>
        <w:t>，部署了</w:t>
      </w:r>
      <w:r w:rsidRPr="00AA786B">
        <w:rPr>
          <w:rFonts w:ascii="仿宋_GB2312" w:eastAsia="仿宋_GB2312" w:hint="eastAsia"/>
          <w:sz w:val="32"/>
          <w:szCs w:val="32"/>
        </w:rPr>
        <w:t>“七一”前夕党史学习教育、校园安全稳定、网络安全和舆情处置等工作</w:t>
      </w:r>
      <w:r w:rsidRPr="003E6F08">
        <w:rPr>
          <w:rFonts w:ascii="仿宋_GB2312" w:eastAsia="仿宋_GB2312" w:hint="eastAsia"/>
          <w:sz w:val="32"/>
          <w:szCs w:val="32"/>
        </w:rPr>
        <w:t>。</w:t>
      </w:r>
      <w:r w:rsidRPr="00AA786B">
        <w:rPr>
          <w:rFonts w:ascii="仿宋_GB2312" w:eastAsia="仿宋_GB2312" w:hint="eastAsia"/>
          <w:sz w:val="32"/>
          <w:szCs w:val="32"/>
        </w:rPr>
        <w:t>（党委宣传部）</w:t>
      </w:r>
    </w:p>
    <w:p w14:paraId="6B1C0799" w14:textId="77777777" w:rsidR="00CC1F23" w:rsidRPr="003E6F08" w:rsidRDefault="00CC1F23" w:rsidP="00CC1F23">
      <w:pPr>
        <w:jc w:val="center"/>
        <w:rPr>
          <w:rFonts w:eastAsia="方正大标宋简体"/>
          <w:b/>
          <w:bCs/>
          <w:color w:val="000000"/>
          <w:kern w:val="0"/>
          <w:sz w:val="36"/>
          <w:szCs w:val="36"/>
        </w:rPr>
      </w:pPr>
      <w:r>
        <w:rPr>
          <w:rFonts w:ascii="仿宋_GB2312" w:eastAsia="仿宋_GB2312" w:hint="eastAsia"/>
          <w:sz w:val="32"/>
          <w:szCs w:val="32"/>
        </w:rPr>
        <w:lastRenderedPageBreak/>
        <w:t xml:space="preserve"> </w:t>
      </w:r>
      <w:r>
        <w:rPr>
          <w:rFonts w:ascii="仿宋_GB2312" w:eastAsia="仿宋_GB2312"/>
          <w:sz w:val="32"/>
          <w:szCs w:val="32"/>
        </w:rPr>
        <w:t xml:space="preserve">   </w:t>
      </w:r>
      <w:r w:rsidRPr="003E6F08">
        <w:rPr>
          <w:rFonts w:eastAsia="方正大标宋简体" w:hint="eastAsia"/>
          <w:b/>
          <w:bCs/>
          <w:color w:val="000000"/>
          <w:kern w:val="0"/>
          <w:sz w:val="36"/>
          <w:szCs w:val="36"/>
        </w:rPr>
        <w:t>学校举办</w:t>
      </w:r>
      <w:r w:rsidRPr="003E6F08">
        <w:rPr>
          <w:rFonts w:eastAsia="方正大标宋简体" w:hint="eastAsia"/>
          <w:b/>
          <w:bCs/>
          <w:color w:val="000000"/>
          <w:kern w:val="0"/>
          <w:sz w:val="36"/>
          <w:szCs w:val="36"/>
        </w:rPr>
        <w:t>2021</w:t>
      </w:r>
      <w:r w:rsidRPr="003E6F08">
        <w:rPr>
          <w:rFonts w:eastAsia="方正大标宋简体" w:hint="eastAsia"/>
          <w:b/>
          <w:bCs/>
          <w:color w:val="000000"/>
          <w:kern w:val="0"/>
          <w:sz w:val="36"/>
          <w:szCs w:val="36"/>
        </w:rPr>
        <w:t>届服装与服饰设计毕业作品展演</w:t>
      </w:r>
    </w:p>
    <w:p w14:paraId="2D5C6468" w14:textId="77777777" w:rsidR="00CC1F23" w:rsidRDefault="00CC1F23" w:rsidP="00CC1F23">
      <w:pPr>
        <w:ind w:firstLineChars="200" w:firstLine="640"/>
        <w:rPr>
          <w:rFonts w:ascii="仿宋_GB2312" w:eastAsia="仿宋_GB2312"/>
          <w:sz w:val="32"/>
          <w:szCs w:val="32"/>
        </w:rPr>
      </w:pPr>
      <w:r w:rsidRPr="003E6F08">
        <w:rPr>
          <w:rFonts w:ascii="仿宋_GB2312" w:eastAsia="仿宋_GB2312" w:hint="eastAsia"/>
          <w:sz w:val="32"/>
          <w:szCs w:val="32"/>
        </w:rPr>
        <w:t>6月11日，</w:t>
      </w:r>
      <w:r>
        <w:rPr>
          <w:rFonts w:ascii="仿宋_GB2312" w:eastAsia="仿宋_GB2312" w:hint="eastAsia"/>
          <w:sz w:val="32"/>
          <w:szCs w:val="32"/>
        </w:rPr>
        <w:t>学校举办</w:t>
      </w:r>
      <w:r w:rsidRPr="003E6F08">
        <w:rPr>
          <w:rFonts w:ascii="仿宋_GB2312" w:eastAsia="仿宋_GB2312" w:hint="eastAsia"/>
          <w:sz w:val="32"/>
          <w:szCs w:val="32"/>
        </w:rPr>
        <w:t>庆祝中国共产党成立100周年系列活动之“2021届服装与服饰设计专业毕业作品展演暨第十一届服装设计大赛”。</w:t>
      </w:r>
      <w:r>
        <w:rPr>
          <w:rFonts w:ascii="仿宋_GB2312" w:eastAsia="仿宋_GB2312" w:hint="eastAsia"/>
          <w:sz w:val="32"/>
          <w:szCs w:val="32"/>
        </w:rPr>
        <w:t>此</w:t>
      </w:r>
      <w:r w:rsidRPr="003E6F08">
        <w:rPr>
          <w:rFonts w:ascii="仿宋_GB2312" w:eastAsia="仿宋_GB2312" w:hint="eastAsia"/>
          <w:sz w:val="32"/>
          <w:szCs w:val="32"/>
        </w:rPr>
        <w:t>次展演共展出美术学院2021届服装与服饰设计专业24</w:t>
      </w:r>
      <w:r>
        <w:rPr>
          <w:rFonts w:ascii="仿宋_GB2312" w:eastAsia="仿宋_GB2312" w:hint="eastAsia"/>
          <w:sz w:val="32"/>
          <w:szCs w:val="32"/>
        </w:rPr>
        <w:t>位</w:t>
      </w:r>
      <w:r w:rsidRPr="003E6F08">
        <w:rPr>
          <w:rFonts w:ascii="仿宋_GB2312" w:eastAsia="仿宋_GB2312" w:hint="eastAsia"/>
          <w:sz w:val="32"/>
          <w:szCs w:val="32"/>
        </w:rPr>
        <w:t>毕业生约100余件（套）成衣作品，内容包括日常类、传统类、民族类以及概念设计类、儿童类等，主题突出、内涵深刻、制作精美，既贯穿了创新创意的主线，又反映</w:t>
      </w:r>
      <w:r>
        <w:rPr>
          <w:rFonts w:ascii="仿宋_GB2312" w:eastAsia="仿宋_GB2312" w:hint="eastAsia"/>
          <w:sz w:val="32"/>
          <w:szCs w:val="32"/>
        </w:rPr>
        <w:t>出学生</w:t>
      </w:r>
      <w:r w:rsidRPr="003E6F08">
        <w:rPr>
          <w:rFonts w:ascii="仿宋_GB2312" w:eastAsia="仿宋_GB2312" w:hint="eastAsia"/>
          <w:sz w:val="32"/>
          <w:szCs w:val="32"/>
        </w:rPr>
        <w:t>扎根生活、服务社会的高度责任感。（美术学院）</w:t>
      </w:r>
    </w:p>
    <w:p w14:paraId="4C84ABF1" w14:textId="77777777" w:rsidR="00CC1F23" w:rsidRPr="003E6F08" w:rsidRDefault="00CC1F23" w:rsidP="00CC1F23">
      <w:pPr>
        <w:ind w:firstLineChars="200" w:firstLine="640"/>
        <w:rPr>
          <w:rFonts w:ascii="仿宋_GB2312" w:eastAsia="仿宋_GB2312"/>
          <w:sz w:val="32"/>
          <w:szCs w:val="32"/>
        </w:rPr>
      </w:pPr>
    </w:p>
    <w:p w14:paraId="18C5254E" w14:textId="77777777" w:rsidR="00CC1F23" w:rsidRPr="00C26C05" w:rsidRDefault="00CC1F23" w:rsidP="00CC1F23">
      <w:pPr>
        <w:ind w:firstLineChars="200" w:firstLine="723"/>
        <w:jc w:val="center"/>
        <w:rPr>
          <w:rFonts w:eastAsia="方正大标宋简体"/>
          <w:b/>
          <w:bCs/>
          <w:color w:val="000000"/>
          <w:kern w:val="0"/>
          <w:sz w:val="36"/>
          <w:szCs w:val="36"/>
        </w:rPr>
      </w:pPr>
      <w:r>
        <w:rPr>
          <w:rFonts w:eastAsia="方正大标宋简体" w:hint="eastAsia"/>
          <w:b/>
          <w:bCs/>
          <w:color w:val="000000"/>
          <w:kern w:val="0"/>
          <w:sz w:val="36"/>
          <w:szCs w:val="36"/>
        </w:rPr>
        <w:t>学校</w:t>
      </w:r>
      <w:r w:rsidRPr="00C26C05">
        <w:rPr>
          <w:rFonts w:eastAsia="方正大标宋简体" w:hint="eastAsia"/>
          <w:b/>
          <w:bCs/>
          <w:color w:val="000000"/>
          <w:kern w:val="0"/>
          <w:sz w:val="36"/>
          <w:szCs w:val="36"/>
        </w:rPr>
        <w:t>第八届“青春心向党，筑梦新时代”微电影（微视频）大赛颁奖典礼圆满落幕</w:t>
      </w:r>
    </w:p>
    <w:p w14:paraId="5E34D243" w14:textId="77777777" w:rsidR="00CC1F23" w:rsidRPr="00C26C05" w:rsidRDefault="00CC1F23" w:rsidP="00CC1F23">
      <w:pPr>
        <w:ind w:firstLineChars="200" w:firstLine="640"/>
        <w:rPr>
          <w:rFonts w:ascii="仿宋_GB2312" w:eastAsia="仿宋_GB2312"/>
          <w:sz w:val="32"/>
          <w:szCs w:val="32"/>
        </w:rPr>
      </w:pPr>
      <w:r>
        <w:rPr>
          <w:rFonts w:ascii="仿宋_GB2312" w:eastAsia="仿宋_GB2312" w:hint="eastAsia"/>
          <w:sz w:val="32"/>
          <w:szCs w:val="32"/>
        </w:rPr>
        <w:t>近日，学校</w:t>
      </w:r>
      <w:r w:rsidRPr="00364564">
        <w:rPr>
          <w:rFonts w:ascii="仿宋_GB2312" w:eastAsia="仿宋_GB2312" w:hint="eastAsia"/>
          <w:sz w:val="32"/>
          <w:szCs w:val="32"/>
        </w:rPr>
        <w:t>举办第八届“青春心向党，筑梦新时代”微电影（微视频）大赛颁奖典礼。大赛共征集作品20余部</w:t>
      </w:r>
      <w:r>
        <w:rPr>
          <w:rFonts w:ascii="仿宋_GB2312" w:eastAsia="仿宋_GB2312" w:hint="eastAsia"/>
          <w:sz w:val="32"/>
          <w:szCs w:val="32"/>
        </w:rPr>
        <w:t>，</w:t>
      </w:r>
      <w:r w:rsidRPr="00364564">
        <w:rPr>
          <w:rFonts w:ascii="仿宋_GB2312" w:eastAsia="仿宋_GB2312" w:hint="eastAsia"/>
          <w:sz w:val="32"/>
          <w:szCs w:val="32"/>
        </w:rPr>
        <w:t>作品紧扣主题，题材新颖，专业技术运用娴熟</w:t>
      </w:r>
      <w:r>
        <w:rPr>
          <w:rFonts w:ascii="仿宋_GB2312" w:eastAsia="仿宋_GB2312" w:hint="eastAsia"/>
          <w:sz w:val="32"/>
          <w:szCs w:val="32"/>
        </w:rPr>
        <w:t>。</w:t>
      </w:r>
      <w:r w:rsidRPr="00364564">
        <w:rPr>
          <w:rFonts w:ascii="仿宋_GB2312" w:eastAsia="仿宋_GB2312" w:hint="eastAsia"/>
          <w:sz w:val="32"/>
          <w:szCs w:val="32"/>
        </w:rPr>
        <w:t>通过评审，评选出8部作品</w:t>
      </w:r>
      <w:r>
        <w:rPr>
          <w:rFonts w:ascii="仿宋_GB2312" w:eastAsia="仿宋_GB2312" w:hint="eastAsia"/>
          <w:sz w:val="32"/>
          <w:szCs w:val="32"/>
        </w:rPr>
        <w:t>、</w:t>
      </w:r>
      <w:r w:rsidRPr="00364564">
        <w:rPr>
          <w:rFonts w:ascii="仿宋_GB2312" w:eastAsia="仿宋_GB2312" w:hint="eastAsia"/>
          <w:sz w:val="32"/>
          <w:szCs w:val="32"/>
        </w:rPr>
        <w:t>11</w:t>
      </w:r>
      <w:r>
        <w:rPr>
          <w:rFonts w:ascii="仿宋_GB2312" w:eastAsia="仿宋_GB2312" w:hint="eastAsia"/>
          <w:sz w:val="32"/>
          <w:szCs w:val="32"/>
        </w:rPr>
        <w:t>项</w:t>
      </w:r>
      <w:r w:rsidRPr="00364564">
        <w:rPr>
          <w:rFonts w:ascii="仿宋_GB2312" w:eastAsia="仿宋_GB2312" w:hint="eastAsia"/>
          <w:sz w:val="32"/>
          <w:szCs w:val="32"/>
        </w:rPr>
        <w:t>奖项。</w:t>
      </w:r>
      <w:proofErr w:type="gramStart"/>
      <w:r>
        <w:rPr>
          <w:rFonts w:ascii="仿宋_GB2312" w:eastAsia="仿宋_GB2312" w:hint="eastAsia"/>
          <w:sz w:val="32"/>
          <w:szCs w:val="32"/>
        </w:rPr>
        <w:t>此次</w:t>
      </w:r>
      <w:r w:rsidRPr="00364564">
        <w:rPr>
          <w:rFonts w:ascii="仿宋_GB2312" w:eastAsia="仿宋_GB2312" w:hint="eastAsia"/>
          <w:sz w:val="32"/>
          <w:szCs w:val="32"/>
        </w:rPr>
        <w:t>微</w:t>
      </w:r>
      <w:proofErr w:type="gramEnd"/>
      <w:r w:rsidRPr="00364564">
        <w:rPr>
          <w:rFonts w:ascii="仿宋_GB2312" w:eastAsia="仿宋_GB2312" w:hint="eastAsia"/>
          <w:sz w:val="32"/>
          <w:szCs w:val="32"/>
        </w:rPr>
        <w:t>电影（微视频）大赛，以</w:t>
      </w:r>
      <w:proofErr w:type="gramStart"/>
      <w:r w:rsidRPr="00364564">
        <w:rPr>
          <w:rFonts w:ascii="仿宋_GB2312" w:eastAsia="仿宋_GB2312" w:hint="eastAsia"/>
          <w:sz w:val="32"/>
          <w:szCs w:val="32"/>
        </w:rPr>
        <w:t>微电影</w:t>
      </w:r>
      <w:proofErr w:type="gramEnd"/>
      <w:r w:rsidRPr="00364564">
        <w:rPr>
          <w:rFonts w:ascii="仿宋_GB2312" w:eastAsia="仿宋_GB2312" w:hint="eastAsia"/>
          <w:sz w:val="32"/>
          <w:szCs w:val="32"/>
        </w:rPr>
        <w:t>为载体，培养</w:t>
      </w:r>
      <w:r>
        <w:rPr>
          <w:rFonts w:ascii="仿宋_GB2312" w:eastAsia="仿宋_GB2312" w:hint="eastAsia"/>
          <w:sz w:val="32"/>
          <w:szCs w:val="32"/>
        </w:rPr>
        <w:t>学生</w:t>
      </w:r>
      <w:r w:rsidRPr="00364564">
        <w:rPr>
          <w:rFonts w:ascii="仿宋_GB2312" w:eastAsia="仿宋_GB2312" w:hint="eastAsia"/>
          <w:sz w:val="32"/>
          <w:szCs w:val="32"/>
        </w:rPr>
        <w:t>积极向上的价值观，</w:t>
      </w:r>
      <w:r>
        <w:rPr>
          <w:rFonts w:ascii="仿宋_GB2312" w:eastAsia="仿宋_GB2312" w:hint="eastAsia"/>
          <w:sz w:val="32"/>
          <w:szCs w:val="32"/>
        </w:rPr>
        <w:t>营造</w:t>
      </w:r>
      <w:r w:rsidRPr="00364564">
        <w:rPr>
          <w:rFonts w:ascii="仿宋_GB2312" w:eastAsia="仿宋_GB2312" w:hint="eastAsia"/>
          <w:sz w:val="32"/>
          <w:szCs w:val="32"/>
        </w:rPr>
        <w:t>良好的校园氛围</w:t>
      </w:r>
      <w:r>
        <w:rPr>
          <w:rFonts w:ascii="仿宋_GB2312" w:eastAsia="仿宋_GB2312" w:hint="eastAsia"/>
          <w:sz w:val="32"/>
          <w:szCs w:val="32"/>
        </w:rPr>
        <w:t>；</w:t>
      </w:r>
      <w:r w:rsidRPr="00364564">
        <w:rPr>
          <w:rFonts w:ascii="仿宋_GB2312" w:eastAsia="仿宋_GB2312" w:hint="eastAsia"/>
          <w:sz w:val="32"/>
          <w:szCs w:val="32"/>
        </w:rPr>
        <w:t>同时以</w:t>
      </w:r>
      <w:proofErr w:type="gramStart"/>
      <w:r w:rsidRPr="00364564">
        <w:rPr>
          <w:rFonts w:ascii="仿宋_GB2312" w:eastAsia="仿宋_GB2312" w:hint="eastAsia"/>
          <w:sz w:val="32"/>
          <w:szCs w:val="32"/>
        </w:rPr>
        <w:t>微电影</w:t>
      </w:r>
      <w:proofErr w:type="gramEnd"/>
      <w:r>
        <w:rPr>
          <w:rFonts w:ascii="仿宋_GB2312" w:eastAsia="仿宋_GB2312" w:hint="eastAsia"/>
          <w:sz w:val="32"/>
          <w:szCs w:val="32"/>
        </w:rPr>
        <w:t>的形式重温</w:t>
      </w:r>
      <w:r w:rsidRPr="00364564">
        <w:rPr>
          <w:rFonts w:ascii="仿宋_GB2312" w:eastAsia="仿宋_GB2312" w:hint="eastAsia"/>
          <w:sz w:val="32"/>
          <w:szCs w:val="32"/>
        </w:rPr>
        <w:t>党的</w:t>
      </w:r>
      <w:r>
        <w:rPr>
          <w:rFonts w:ascii="仿宋_GB2312" w:eastAsia="仿宋_GB2312" w:hint="eastAsia"/>
          <w:sz w:val="32"/>
          <w:szCs w:val="32"/>
        </w:rPr>
        <w:t>百年</w:t>
      </w:r>
      <w:r w:rsidRPr="00364564">
        <w:rPr>
          <w:rFonts w:ascii="仿宋_GB2312" w:eastAsia="仿宋_GB2312" w:hint="eastAsia"/>
          <w:sz w:val="32"/>
          <w:szCs w:val="32"/>
        </w:rPr>
        <w:t>光辉历史，讴歌中华民族</w:t>
      </w:r>
      <w:r>
        <w:rPr>
          <w:rFonts w:ascii="仿宋_GB2312" w:eastAsia="仿宋_GB2312" w:hint="eastAsia"/>
          <w:sz w:val="32"/>
          <w:szCs w:val="32"/>
        </w:rPr>
        <w:t>伟大</w:t>
      </w:r>
      <w:r w:rsidRPr="00364564">
        <w:rPr>
          <w:rFonts w:ascii="仿宋_GB2312" w:eastAsia="仿宋_GB2312" w:hint="eastAsia"/>
          <w:sz w:val="32"/>
          <w:szCs w:val="32"/>
        </w:rPr>
        <w:t>复兴历程。</w:t>
      </w:r>
      <w:r w:rsidRPr="00C26C05">
        <w:rPr>
          <w:rFonts w:ascii="仿宋_GB2312" w:eastAsia="仿宋_GB2312" w:hint="eastAsia"/>
          <w:sz w:val="32"/>
          <w:szCs w:val="32"/>
        </w:rPr>
        <w:t>（校团委 计算机科学与技术学院）</w:t>
      </w:r>
    </w:p>
    <w:p w14:paraId="2B7345A2" w14:textId="77777777" w:rsidR="00CC1F23" w:rsidRDefault="00CC1F23" w:rsidP="00CC1F23">
      <w:pPr>
        <w:rPr>
          <w:rFonts w:eastAsia="方正大标宋简体"/>
          <w:b/>
          <w:bCs/>
          <w:color w:val="000000"/>
          <w:kern w:val="0"/>
          <w:sz w:val="36"/>
          <w:szCs w:val="36"/>
        </w:rPr>
      </w:pPr>
    </w:p>
    <w:p w14:paraId="004323E8" w14:textId="77777777" w:rsidR="00CC1F23" w:rsidRDefault="00CC1F23" w:rsidP="00CC1F23">
      <w:pPr>
        <w:ind w:firstLineChars="50" w:firstLine="181"/>
        <w:jc w:val="center"/>
        <w:rPr>
          <w:rFonts w:eastAsia="方正大标宋简体"/>
          <w:b/>
          <w:bCs/>
          <w:color w:val="000000"/>
          <w:kern w:val="0"/>
          <w:sz w:val="36"/>
          <w:szCs w:val="36"/>
        </w:rPr>
      </w:pPr>
      <w:r w:rsidRPr="00C26C05">
        <w:rPr>
          <w:rFonts w:eastAsia="方正大标宋简体" w:hint="eastAsia"/>
          <w:b/>
          <w:bCs/>
          <w:color w:val="000000"/>
          <w:kern w:val="0"/>
          <w:sz w:val="36"/>
          <w:szCs w:val="36"/>
        </w:rPr>
        <w:t>校党委书记陈士夫到财务处党支部讲党史专题党课</w:t>
      </w:r>
    </w:p>
    <w:p w14:paraId="2AC53CC5" w14:textId="77777777" w:rsidR="00CC1F23" w:rsidRDefault="00CC1F23" w:rsidP="00CC1F23">
      <w:pPr>
        <w:ind w:firstLineChars="200" w:firstLine="640"/>
        <w:rPr>
          <w:rFonts w:ascii="仿宋_GB2312" w:eastAsia="仿宋_GB2312"/>
          <w:sz w:val="32"/>
          <w:szCs w:val="32"/>
        </w:rPr>
      </w:pPr>
      <w:r w:rsidRPr="00493B75">
        <w:rPr>
          <w:rFonts w:ascii="仿宋_GB2312" w:eastAsia="仿宋_GB2312" w:hint="eastAsia"/>
          <w:sz w:val="32"/>
          <w:szCs w:val="32"/>
        </w:rPr>
        <w:t>6月16日，校党委书记陈士夫参加财务处党支部“七一”党课宣讲活动，为全体党员和入党积极分子上了一堂生动的</w:t>
      </w:r>
      <w:r w:rsidRPr="00493B75">
        <w:rPr>
          <w:rFonts w:ascii="仿宋_GB2312" w:eastAsia="仿宋_GB2312" w:hint="eastAsia"/>
          <w:sz w:val="32"/>
          <w:szCs w:val="32"/>
        </w:rPr>
        <w:lastRenderedPageBreak/>
        <w:t>党史专题党课。陈士夫</w:t>
      </w:r>
      <w:r>
        <w:rPr>
          <w:rFonts w:ascii="仿宋_GB2312" w:eastAsia="仿宋_GB2312" w:hint="eastAsia"/>
          <w:sz w:val="32"/>
          <w:szCs w:val="32"/>
        </w:rPr>
        <w:t>强调</w:t>
      </w:r>
      <w:r w:rsidRPr="00493B75">
        <w:rPr>
          <w:rFonts w:ascii="仿宋_GB2312" w:eastAsia="仿宋_GB2312" w:hint="eastAsia"/>
          <w:sz w:val="32"/>
          <w:szCs w:val="32"/>
        </w:rPr>
        <w:t>，要深刻把握开展党史学习教育的重点，在坚守底线的基础上，始终把为学校发展服务、为师生员工服务作为工作的出发点和</w:t>
      </w:r>
      <w:proofErr w:type="gramStart"/>
      <w:r w:rsidRPr="00493B75">
        <w:rPr>
          <w:rFonts w:ascii="仿宋_GB2312" w:eastAsia="仿宋_GB2312" w:hint="eastAsia"/>
          <w:sz w:val="32"/>
          <w:szCs w:val="32"/>
        </w:rPr>
        <w:t>源动力</w:t>
      </w:r>
      <w:proofErr w:type="gramEnd"/>
      <w:r w:rsidRPr="00493B75">
        <w:rPr>
          <w:rFonts w:ascii="仿宋_GB2312" w:eastAsia="仿宋_GB2312" w:hint="eastAsia"/>
          <w:sz w:val="32"/>
          <w:szCs w:val="32"/>
        </w:rPr>
        <w:t>，把党性切实落实到日常工作中，以党章标准严格要求自身言行</w:t>
      </w:r>
      <w:r>
        <w:rPr>
          <w:rFonts w:ascii="仿宋_GB2312" w:eastAsia="仿宋_GB2312" w:hint="eastAsia"/>
          <w:sz w:val="32"/>
          <w:szCs w:val="32"/>
        </w:rPr>
        <w:t>，</w:t>
      </w:r>
      <w:r w:rsidRPr="00493B75">
        <w:rPr>
          <w:rFonts w:ascii="仿宋_GB2312" w:eastAsia="仿宋_GB2312" w:hint="eastAsia"/>
          <w:sz w:val="32"/>
          <w:szCs w:val="32"/>
        </w:rPr>
        <w:t>真正做到党史学习教育的学懂、弄通、做实。（财务处）</w:t>
      </w:r>
    </w:p>
    <w:p w14:paraId="6BB921F7" w14:textId="77777777" w:rsidR="00CC1F23" w:rsidRPr="00493B75" w:rsidRDefault="00CC1F23" w:rsidP="00CC1F23">
      <w:pPr>
        <w:ind w:firstLineChars="200" w:firstLine="640"/>
        <w:rPr>
          <w:rFonts w:ascii="仿宋_GB2312" w:eastAsia="仿宋_GB2312"/>
          <w:sz w:val="32"/>
          <w:szCs w:val="32"/>
        </w:rPr>
      </w:pPr>
    </w:p>
    <w:p w14:paraId="3858E523" w14:textId="77777777" w:rsidR="00CC1F23" w:rsidRPr="00493B75" w:rsidRDefault="00CC1F23" w:rsidP="00CC1F23">
      <w:pPr>
        <w:jc w:val="center"/>
        <w:rPr>
          <w:rFonts w:eastAsia="方正大标宋简体"/>
          <w:b/>
          <w:bCs/>
          <w:color w:val="000000"/>
          <w:kern w:val="0"/>
          <w:sz w:val="36"/>
          <w:szCs w:val="36"/>
        </w:rPr>
      </w:pPr>
      <w:r w:rsidRPr="00493B75">
        <w:rPr>
          <w:rFonts w:eastAsia="方正大标宋简体" w:hint="eastAsia"/>
          <w:b/>
          <w:bCs/>
          <w:color w:val="000000"/>
          <w:kern w:val="0"/>
          <w:sz w:val="36"/>
          <w:szCs w:val="36"/>
        </w:rPr>
        <w:t>校长姚佐文到生命科学学院开展党史学习教育督导</w:t>
      </w:r>
    </w:p>
    <w:p w14:paraId="455B327A" w14:textId="77777777" w:rsidR="00CC1F23" w:rsidRPr="00364564" w:rsidRDefault="00CC1F23" w:rsidP="00CC1F23">
      <w:pPr>
        <w:ind w:firstLineChars="200" w:firstLine="640"/>
        <w:rPr>
          <w:rFonts w:ascii="仿宋_GB2312" w:eastAsia="仿宋_GB2312"/>
          <w:sz w:val="32"/>
          <w:szCs w:val="32"/>
        </w:rPr>
      </w:pPr>
      <w:r w:rsidRPr="00D269D2">
        <w:rPr>
          <w:rFonts w:ascii="仿宋_GB2312" w:eastAsia="仿宋_GB2312" w:hint="eastAsia"/>
          <w:sz w:val="32"/>
          <w:szCs w:val="32"/>
        </w:rPr>
        <w:t>6月16日，生命科学学院党委开展党史学习教育“学史增信”专题研讨会，校党委副书记、校长姚佐文到会督导</w:t>
      </w:r>
      <w:r>
        <w:rPr>
          <w:rFonts w:ascii="仿宋_GB2312" w:eastAsia="仿宋_GB2312" w:hint="eastAsia"/>
          <w:sz w:val="32"/>
          <w:szCs w:val="32"/>
        </w:rPr>
        <w:t>。</w:t>
      </w:r>
      <w:r w:rsidRPr="00D269D2">
        <w:rPr>
          <w:rFonts w:ascii="仿宋_GB2312" w:eastAsia="仿宋_GB2312" w:hint="eastAsia"/>
          <w:sz w:val="32"/>
          <w:szCs w:val="32"/>
        </w:rPr>
        <w:t>姚佐文</w:t>
      </w:r>
      <w:r>
        <w:rPr>
          <w:rFonts w:ascii="仿宋_GB2312" w:eastAsia="仿宋_GB2312" w:hint="eastAsia"/>
          <w:sz w:val="32"/>
          <w:szCs w:val="32"/>
        </w:rPr>
        <w:t>强调，要</w:t>
      </w:r>
      <w:r w:rsidRPr="00D269D2">
        <w:rPr>
          <w:rFonts w:ascii="仿宋_GB2312" w:eastAsia="仿宋_GB2312" w:hint="eastAsia"/>
          <w:sz w:val="32"/>
          <w:szCs w:val="32"/>
        </w:rPr>
        <w:t>扎实做好下一阶段学习教育</w:t>
      </w:r>
      <w:r>
        <w:rPr>
          <w:rFonts w:ascii="仿宋_GB2312" w:eastAsia="仿宋_GB2312" w:hint="eastAsia"/>
          <w:sz w:val="32"/>
          <w:szCs w:val="32"/>
        </w:rPr>
        <w:t>，</w:t>
      </w:r>
      <w:r w:rsidRPr="00D269D2">
        <w:rPr>
          <w:rFonts w:ascii="仿宋_GB2312" w:eastAsia="仿宋_GB2312" w:hint="eastAsia"/>
          <w:sz w:val="32"/>
          <w:szCs w:val="32"/>
        </w:rPr>
        <w:t>开好“学史崇德”和四个历史阶段专题学习研讨；</w:t>
      </w:r>
      <w:r>
        <w:rPr>
          <w:rFonts w:ascii="仿宋_GB2312" w:eastAsia="仿宋_GB2312" w:hint="eastAsia"/>
          <w:sz w:val="32"/>
          <w:szCs w:val="32"/>
        </w:rPr>
        <w:t>要</w:t>
      </w:r>
      <w:r w:rsidRPr="00D269D2">
        <w:rPr>
          <w:rFonts w:ascii="仿宋_GB2312" w:eastAsia="仿宋_GB2312" w:hint="eastAsia"/>
          <w:sz w:val="32"/>
          <w:szCs w:val="32"/>
        </w:rPr>
        <w:t>充分发挥基层党支部作用，把学习延伸到普通党员和全体师生；</w:t>
      </w:r>
      <w:r>
        <w:rPr>
          <w:rFonts w:ascii="仿宋_GB2312" w:eastAsia="仿宋_GB2312" w:hint="eastAsia"/>
          <w:sz w:val="32"/>
          <w:szCs w:val="32"/>
        </w:rPr>
        <w:t>要</w:t>
      </w:r>
      <w:r w:rsidRPr="00D269D2">
        <w:rPr>
          <w:rFonts w:ascii="仿宋_GB2312" w:eastAsia="仿宋_GB2312" w:hint="eastAsia"/>
          <w:sz w:val="32"/>
          <w:szCs w:val="32"/>
        </w:rPr>
        <w:t>将学党史与办实事结合起来，为师生解决一些</w:t>
      </w:r>
      <w:proofErr w:type="gramStart"/>
      <w:r w:rsidRPr="00D269D2">
        <w:rPr>
          <w:rFonts w:ascii="仿宋_GB2312" w:eastAsia="仿宋_GB2312" w:hint="eastAsia"/>
          <w:sz w:val="32"/>
          <w:szCs w:val="32"/>
        </w:rPr>
        <w:t>急难愁盼的</w:t>
      </w:r>
      <w:proofErr w:type="gramEnd"/>
      <w:r w:rsidRPr="00D269D2">
        <w:rPr>
          <w:rFonts w:ascii="仿宋_GB2312" w:eastAsia="仿宋_GB2312" w:hint="eastAsia"/>
          <w:sz w:val="32"/>
          <w:szCs w:val="32"/>
        </w:rPr>
        <w:t>问题，把为群众办实事作为检验教育成果的重要参照。</w:t>
      </w:r>
      <w:r w:rsidRPr="00493B75">
        <w:rPr>
          <w:rFonts w:ascii="仿宋_GB2312" w:eastAsia="仿宋_GB2312" w:hint="eastAsia"/>
          <w:sz w:val="32"/>
          <w:szCs w:val="32"/>
        </w:rPr>
        <w:t>（生命科学学院）</w:t>
      </w:r>
    </w:p>
    <w:p w14:paraId="56AC4617" w14:textId="77777777" w:rsidR="00CC1F23" w:rsidRPr="00364564" w:rsidRDefault="00CC1F23" w:rsidP="00CC1F23">
      <w:pPr>
        <w:jc w:val="center"/>
        <w:rPr>
          <w:rFonts w:eastAsia="方正大标宋简体"/>
          <w:b/>
          <w:bCs/>
          <w:color w:val="000000"/>
          <w:kern w:val="0"/>
          <w:sz w:val="36"/>
          <w:szCs w:val="36"/>
        </w:rPr>
      </w:pPr>
    </w:p>
    <w:bookmarkEnd w:id="3"/>
    <w:p w14:paraId="071D5D00" w14:textId="4BA9960E" w:rsidR="00CC1F23" w:rsidRPr="00364564" w:rsidRDefault="00CC1F23" w:rsidP="00CC1F23">
      <w:pPr>
        <w:ind w:firstLineChars="200" w:firstLine="640"/>
        <w:rPr>
          <w:rFonts w:ascii="仿宋_GB2312" w:eastAsia="仿宋_GB2312"/>
          <w:sz w:val="32"/>
          <w:szCs w:val="32"/>
        </w:rPr>
      </w:pPr>
    </w:p>
    <w:p w14:paraId="24E889FF" w14:textId="40CE5F6F" w:rsidR="00852C0E" w:rsidRDefault="00852C0E" w:rsidP="00AF3535">
      <w:pPr>
        <w:ind w:firstLineChars="200" w:firstLine="640"/>
        <w:rPr>
          <w:rFonts w:ascii="仿宋_GB2312" w:eastAsia="仿宋_GB2312"/>
          <w:sz w:val="32"/>
          <w:szCs w:val="32"/>
        </w:rPr>
      </w:pPr>
    </w:p>
    <w:p w14:paraId="7A1E3ABA" w14:textId="77777777" w:rsidR="00813D29" w:rsidRPr="00852C0E" w:rsidRDefault="00813D29" w:rsidP="00AF3535">
      <w:pPr>
        <w:ind w:firstLineChars="200" w:firstLine="640"/>
        <w:rPr>
          <w:rFonts w:ascii="仿宋_GB2312" w:eastAsia="仿宋_GB2312"/>
          <w:sz w:val="32"/>
          <w:szCs w:val="32"/>
        </w:rPr>
      </w:pPr>
    </w:p>
    <w:sectPr w:rsidR="00813D29" w:rsidRPr="00852C0E" w:rsidSect="005F5AD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342CD" w14:textId="77777777" w:rsidR="002E02CA" w:rsidRDefault="002E02CA" w:rsidP="00A90A12">
      <w:r>
        <w:separator/>
      </w:r>
    </w:p>
  </w:endnote>
  <w:endnote w:type="continuationSeparator" w:id="0">
    <w:p w14:paraId="2E176A7A" w14:textId="77777777" w:rsidR="002E02CA" w:rsidRDefault="002E02CA"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5247"/>
      <w:docPartObj>
        <w:docPartGallery w:val="Page Numbers (Bottom of Page)"/>
        <w:docPartUnique/>
      </w:docPartObj>
    </w:sdtPr>
    <w:sdtEndPr/>
    <w:sdtContent>
      <w:p w14:paraId="054DAAFA" w14:textId="442F921B" w:rsidR="005F5AD9" w:rsidRDefault="005F5AD9">
        <w:pPr>
          <w:pStyle w:val="a5"/>
          <w:jc w:val="center"/>
        </w:pPr>
        <w:r>
          <w:fldChar w:fldCharType="begin"/>
        </w:r>
        <w:r>
          <w:instrText>PAGE   \* MERGEFORMAT</w:instrText>
        </w:r>
        <w:r>
          <w:fldChar w:fldCharType="separate"/>
        </w:r>
        <w:r>
          <w:rPr>
            <w:lang w:val="zh-CN"/>
          </w:rPr>
          <w:t>2</w:t>
        </w:r>
        <w:r>
          <w:fldChar w:fldCharType="end"/>
        </w:r>
      </w:p>
    </w:sdtContent>
  </w:sdt>
  <w:p w14:paraId="3ACF8D8C" w14:textId="77777777" w:rsidR="005F5AD9" w:rsidRDefault="005F5A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9BA8B" w14:textId="77777777" w:rsidR="002E02CA" w:rsidRDefault="002E02CA" w:rsidP="00A90A12">
      <w:r>
        <w:separator/>
      </w:r>
    </w:p>
  </w:footnote>
  <w:footnote w:type="continuationSeparator" w:id="0">
    <w:p w14:paraId="371A3A88" w14:textId="77777777" w:rsidR="002E02CA" w:rsidRDefault="002E02CA"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A7269"/>
    <w:rsid w:val="000D024E"/>
    <w:rsid w:val="00280CC9"/>
    <w:rsid w:val="002E02CA"/>
    <w:rsid w:val="0041775D"/>
    <w:rsid w:val="004646FA"/>
    <w:rsid w:val="004863BD"/>
    <w:rsid w:val="004933E3"/>
    <w:rsid w:val="004B2AA7"/>
    <w:rsid w:val="004E2E3C"/>
    <w:rsid w:val="00543383"/>
    <w:rsid w:val="005A129A"/>
    <w:rsid w:val="005F5AD9"/>
    <w:rsid w:val="00687780"/>
    <w:rsid w:val="006B6FF2"/>
    <w:rsid w:val="006E3D16"/>
    <w:rsid w:val="007B6AF0"/>
    <w:rsid w:val="00813D29"/>
    <w:rsid w:val="00852BCD"/>
    <w:rsid w:val="00852C0E"/>
    <w:rsid w:val="00857111"/>
    <w:rsid w:val="00887023"/>
    <w:rsid w:val="00961EDE"/>
    <w:rsid w:val="009B0EB6"/>
    <w:rsid w:val="009C7657"/>
    <w:rsid w:val="009D2A48"/>
    <w:rsid w:val="00A90A12"/>
    <w:rsid w:val="00AF3535"/>
    <w:rsid w:val="00AF58A1"/>
    <w:rsid w:val="00CC1F23"/>
    <w:rsid w:val="00D021DA"/>
    <w:rsid w:val="00D04871"/>
    <w:rsid w:val="00E71FFA"/>
    <w:rsid w:val="00E93E1D"/>
    <w:rsid w:val="00EA615A"/>
    <w:rsid w:val="00F65F44"/>
    <w:rsid w:val="00FE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493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353">
      <w:bodyDiv w:val="1"/>
      <w:marLeft w:val="0"/>
      <w:marRight w:val="0"/>
      <w:marTop w:val="0"/>
      <w:marBottom w:val="0"/>
      <w:divBdr>
        <w:top w:val="none" w:sz="0" w:space="0" w:color="auto"/>
        <w:left w:val="none" w:sz="0" w:space="0" w:color="auto"/>
        <w:bottom w:val="none" w:sz="0" w:space="0" w:color="auto"/>
        <w:right w:val="none" w:sz="0" w:space="0" w:color="auto"/>
      </w:divBdr>
      <w:divsChild>
        <w:div w:id="1492285532">
          <w:marLeft w:val="0"/>
          <w:marRight w:val="0"/>
          <w:marTop w:val="0"/>
          <w:marBottom w:val="0"/>
          <w:divBdr>
            <w:top w:val="none" w:sz="0" w:space="0" w:color="auto"/>
            <w:left w:val="none" w:sz="0" w:space="0" w:color="auto"/>
            <w:bottom w:val="none" w:sz="0" w:space="0" w:color="auto"/>
            <w:right w:val="none" w:sz="0" w:space="0" w:color="auto"/>
          </w:divBdr>
          <w:divsChild>
            <w:div w:id="585573951">
              <w:marLeft w:val="0"/>
              <w:marRight w:val="0"/>
              <w:marTop w:val="0"/>
              <w:marBottom w:val="0"/>
              <w:divBdr>
                <w:top w:val="none" w:sz="0" w:space="0" w:color="auto"/>
                <w:left w:val="none" w:sz="0" w:space="0" w:color="auto"/>
                <w:bottom w:val="none" w:sz="0" w:space="0" w:color="auto"/>
                <w:right w:val="none" w:sz="0" w:space="0" w:color="auto"/>
              </w:divBdr>
              <w:divsChild>
                <w:div w:id="118770304">
                  <w:marLeft w:val="0"/>
                  <w:marRight w:val="0"/>
                  <w:marTop w:val="0"/>
                  <w:marBottom w:val="0"/>
                  <w:divBdr>
                    <w:top w:val="none" w:sz="0" w:space="0" w:color="auto"/>
                    <w:left w:val="none" w:sz="0" w:space="0" w:color="auto"/>
                    <w:bottom w:val="none" w:sz="0" w:space="0" w:color="auto"/>
                    <w:right w:val="none" w:sz="0" w:space="0" w:color="auto"/>
                  </w:divBdr>
                  <w:divsChild>
                    <w:div w:id="1358585155">
                      <w:marLeft w:val="0"/>
                      <w:marRight w:val="0"/>
                      <w:marTop w:val="0"/>
                      <w:marBottom w:val="0"/>
                      <w:divBdr>
                        <w:top w:val="none" w:sz="0" w:space="0" w:color="auto"/>
                        <w:left w:val="none" w:sz="0" w:space="0" w:color="auto"/>
                        <w:bottom w:val="none" w:sz="0" w:space="0" w:color="auto"/>
                        <w:right w:val="none" w:sz="0" w:space="0" w:color="auto"/>
                      </w:divBdr>
                      <w:divsChild>
                        <w:div w:id="1568178023">
                          <w:marLeft w:val="0"/>
                          <w:marRight w:val="0"/>
                          <w:marTop w:val="0"/>
                          <w:marBottom w:val="0"/>
                          <w:divBdr>
                            <w:top w:val="none" w:sz="0" w:space="0" w:color="auto"/>
                            <w:left w:val="none" w:sz="0" w:space="0" w:color="auto"/>
                            <w:bottom w:val="none" w:sz="0" w:space="0" w:color="auto"/>
                            <w:right w:val="none" w:sz="0" w:space="0" w:color="auto"/>
                          </w:divBdr>
                          <w:divsChild>
                            <w:div w:id="823662289">
                              <w:marLeft w:val="0"/>
                              <w:marRight w:val="0"/>
                              <w:marTop w:val="0"/>
                              <w:marBottom w:val="0"/>
                              <w:divBdr>
                                <w:top w:val="none" w:sz="0" w:space="0" w:color="auto"/>
                                <w:left w:val="none" w:sz="0" w:space="0" w:color="auto"/>
                                <w:bottom w:val="none" w:sz="0" w:space="0" w:color="auto"/>
                                <w:right w:val="none" w:sz="0" w:space="0" w:color="auto"/>
                              </w:divBdr>
                              <w:divsChild>
                                <w:div w:id="1881549288">
                                  <w:marLeft w:val="0"/>
                                  <w:marRight w:val="0"/>
                                  <w:marTop w:val="0"/>
                                  <w:marBottom w:val="0"/>
                                  <w:divBdr>
                                    <w:top w:val="none" w:sz="0" w:space="0" w:color="auto"/>
                                    <w:left w:val="none" w:sz="0" w:space="0" w:color="auto"/>
                                    <w:bottom w:val="none" w:sz="0" w:space="0" w:color="auto"/>
                                    <w:right w:val="none" w:sz="0" w:space="0" w:color="auto"/>
                                  </w:divBdr>
                                  <w:divsChild>
                                    <w:div w:id="959992460">
                                      <w:marLeft w:val="0"/>
                                      <w:marRight w:val="0"/>
                                      <w:marTop w:val="0"/>
                                      <w:marBottom w:val="0"/>
                                      <w:divBdr>
                                        <w:top w:val="none" w:sz="0" w:space="0" w:color="auto"/>
                                        <w:left w:val="none" w:sz="0" w:space="0" w:color="auto"/>
                                        <w:bottom w:val="none" w:sz="0" w:space="0" w:color="auto"/>
                                        <w:right w:val="none" w:sz="0" w:space="0" w:color="auto"/>
                                      </w:divBdr>
                                      <w:divsChild>
                                        <w:div w:id="3540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0962">
      <w:bodyDiv w:val="1"/>
      <w:marLeft w:val="0"/>
      <w:marRight w:val="0"/>
      <w:marTop w:val="0"/>
      <w:marBottom w:val="0"/>
      <w:divBdr>
        <w:top w:val="none" w:sz="0" w:space="0" w:color="auto"/>
        <w:left w:val="none" w:sz="0" w:space="0" w:color="auto"/>
        <w:bottom w:val="none" w:sz="0" w:space="0" w:color="auto"/>
        <w:right w:val="none" w:sz="0" w:space="0" w:color="auto"/>
      </w:divBdr>
      <w:divsChild>
        <w:div w:id="569461893">
          <w:marLeft w:val="0"/>
          <w:marRight w:val="0"/>
          <w:marTop w:val="0"/>
          <w:marBottom w:val="0"/>
          <w:divBdr>
            <w:top w:val="none" w:sz="0" w:space="0" w:color="auto"/>
            <w:left w:val="none" w:sz="0" w:space="0" w:color="auto"/>
            <w:bottom w:val="none" w:sz="0" w:space="0" w:color="auto"/>
            <w:right w:val="none" w:sz="0" w:space="0" w:color="auto"/>
          </w:divBdr>
          <w:divsChild>
            <w:div w:id="1159930009">
              <w:marLeft w:val="0"/>
              <w:marRight w:val="0"/>
              <w:marTop w:val="0"/>
              <w:marBottom w:val="0"/>
              <w:divBdr>
                <w:top w:val="none" w:sz="0" w:space="0" w:color="auto"/>
                <w:left w:val="none" w:sz="0" w:space="0" w:color="auto"/>
                <w:bottom w:val="none" w:sz="0" w:space="0" w:color="auto"/>
                <w:right w:val="none" w:sz="0" w:space="0" w:color="auto"/>
              </w:divBdr>
              <w:divsChild>
                <w:div w:id="908927217">
                  <w:marLeft w:val="0"/>
                  <w:marRight w:val="0"/>
                  <w:marTop w:val="0"/>
                  <w:marBottom w:val="0"/>
                  <w:divBdr>
                    <w:top w:val="none" w:sz="0" w:space="0" w:color="auto"/>
                    <w:left w:val="none" w:sz="0" w:space="0" w:color="auto"/>
                    <w:bottom w:val="none" w:sz="0" w:space="0" w:color="auto"/>
                    <w:right w:val="none" w:sz="0" w:space="0" w:color="auto"/>
                  </w:divBdr>
                  <w:divsChild>
                    <w:div w:id="966812163">
                      <w:marLeft w:val="0"/>
                      <w:marRight w:val="0"/>
                      <w:marTop w:val="0"/>
                      <w:marBottom w:val="0"/>
                      <w:divBdr>
                        <w:top w:val="none" w:sz="0" w:space="0" w:color="auto"/>
                        <w:left w:val="none" w:sz="0" w:space="0" w:color="auto"/>
                        <w:bottom w:val="none" w:sz="0" w:space="0" w:color="auto"/>
                        <w:right w:val="none" w:sz="0" w:space="0" w:color="auto"/>
                      </w:divBdr>
                      <w:divsChild>
                        <w:div w:id="2044330930">
                          <w:marLeft w:val="0"/>
                          <w:marRight w:val="0"/>
                          <w:marTop w:val="0"/>
                          <w:marBottom w:val="0"/>
                          <w:divBdr>
                            <w:top w:val="none" w:sz="0" w:space="0" w:color="auto"/>
                            <w:left w:val="none" w:sz="0" w:space="0" w:color="auto"/>
                            <w:bottom w:val="none" w:sz="0" w:space="0" w:color="auto"/>
                            <w:right w:val="none" w:sz="0" w:space="0" w:color="auto"/>
                          </w:divBdr>
                          <w:divsChild>
                            <w:div w:id="702827665">
                              <w:marLeft w:val="0"/>
                              <w:marRight w:val="0"/>
                              <w:marTop w:val="0"/>
                              <w:marBottom w:val="0"/>
                              <w:divBdr>
                                <w:top w:val="none" w:sz="0" w:space="0" w:color="auto"/>
                                <w:left w:val="none" w:sz="0" w:space="0" w:color="auto"/>
                                <w:bottom w:val="none" w:sz="0" w:space="0" w:color="auto"/>
                                <w:right w:val="none" w:sz="0" w:space="0" w:color="auto"/>
                              </w:divBdr>
                              <w:divsChild>
                                <w:div w:id="1892688235">
                                  <w:marLeft w:val="0"/>
                                  <w:marRight w:val="0"/>
                                  <w:marTop w:val="0"/>
                                  <w:marBottom w:val="0"/>
                                  <w:divBdr>
                                    <w:top w:val="none" w:sz="0" w:space="0" w:color="auto"/>
                                    <w:left w:val="none" w:sz="0" w:space="0" w:color="auto"/>
                                    <w:bottom w:val="none" w:sz="0" w:space="0" w:color="auto"/>
                                    <w:right w:val="none" w:sz="0" w:space="0" w:color="auto"/>
                                  </w:divBdr>
                                  <w:divsChild>
                                    <w:div w:id="998268741">
                                      <w:marLeft w:val="0"/>
                                      <w:marRight w:val="0"/>
                                      <w:marTop w:val="0"/>
                                      <w:marBottom w:val="0"/>
                                      <w:divBdr>
                                        <w:top w:val="none" w:sz="0" w:space="0" w:color="auto"/>
                                        <w:left w:val="none" w:sz="0" w:space="0" w:color="auto"/>
                                        <w:bottom w:val="none" w:sz="0" w:space="0" w:color="auto"/>
                                        <w:right w:val="none" w:sz="0" w:space="0" w:color="auto"/>
                                      </w:divBdr>
                                      <w:divsChild>
                                        <w:div w:id="1849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5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18</cp:revision>
  <dcterms:created xsi:type="dcterms:W3CDTF">2021-06-22T02:48:00Z</dcterms:created>
  <dcterms:modified xsi:type="dcterms:W3CDTF">2021-06-30T09:53:00Z</dcterms:modified>
</cp:coreProperties>
</file>