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E5601" w14:textId="30E8BF5C" w:rsidR="00A90A12" w:rsidRDefault="00A90A12" w:rsidP="00A90A12">
      <w:pPr>
        <w:jc w:val="center"/>
        <w:rPr>
          <w:rFonts w:eastAsia="方正隶二简体"/>
          <w:color w:val="FF0000"/>
          <w:spacing w:val="-22"/>
          <w:sz w:val="44"/>
          <w:szCs w:val="44"/>
        </w:rPr>
      </w:pPr>
      <w:r>
        <w:rPr>
          <w:rFonts w:eastAsia="方正隶二简体" w:hint="eastAsia"/>
          <w:color w:val="FF0000"/>
          <w:spacing w:val="-22"/>
          <w:sz w:val="44"/>
          <w:szCs w:val="44"/>
        </w:rPr>
        <w:t>中共淮北师范大学委员会党史学习教育</w:t>
      </w:r>
    </w:p>
    <w:p w14:paraId="2536398F" w14:textId="77777777" w:rsidR="00A90A12" w:rsidRDefault="00A90A12" w:rsidP="00A90A12">
      <w:pPr>
        <w:jc w:val="center"/>
        <w:rPr>
          <w:rFonts w:eastAsia="方正启体简体"/>
          <w:color w:val="FF0000"/>
          <w:sz w:val="132"/>
          <w:szCs w:val="132"/>
        </w:rPr>
      </w:pPr>
      <w:r>
        <w:rPr>
          <w:rFonts w:eastAsia="方正启体简体" w:hint="eastAsia"/>
          <w:color w:val="FF0000"/>
          <w:sz w:val="132"/>
          <w:szCs w:val="132"/>
        </w:rPr>
        <w:t>工作简报</w:t>
      </w:r>
    </w:p>
    <w:p w14:paraId="2C4AEA95" w14:textId="71A82B06" w:rsidR="00A90A12" w:rsidRDefault="00A90A12" w:rsidP="00A90A12">
      <w:pPr>
        <w:jc w:val="center"/>
        <w:rPr>
          <w:rFonts w:eastAsia="楷体_GB2312"/>
          <w:b/>
          <w:color w:val="FF0000"/>
          <w:sz w:val="32"/>
          <w:szCs w:val="32"/>
        </w:rPr>
      </w:pPr>
      <w:r>
        <w:rPr>
          <w:rFonts w:eastAsia="楷体_GB2312" w:hint="eastAsia"/>
          <w:b/>
          <w:color w:val="FF0000"/>
          <w:sz w:val="32"/>
          <w:szCs w:val="32"/>
        </w:rPr>
        <w:t>总第</w:t>
      </w:r>
      <w:r w:rsidR="00D6761C">
        <w:rPr>
          <w:rFonts w:eastAsia="楷体_GB2312"/>
          <w:b/>
          <w:color w:val="FF0000"/>
          <w:sz w:val="32"/>
          <w:szCs w:val="32"/>
        </w:rPr>
        <w:t>9</w:t>
      </w:r>
      <w:r>
        <w:rPr>
          <w:rFonts w:eastAsia="楷体_GB2312" w:hint="eastAsia"/>
          <w:b/>
          <w:color w:val="FF0000"/>
          <w:sz w:val="32"/>
          <w:szCs w:val="32"/>
        </w:rPr>
        <w:t>期</w:t>
      </w:r>
    </w:p>
    <w:p w14:paraId="5116227B" w14:textId="3612D6D7" w:rsidR="00A90A12" w:rsidRDefault="00E71FFA" w:rsidP="00A90A12">
      <w:pPr>
        <w:rPr>
          <w:rFonts w:eastAsia="楷体_GB2312"/>
          <w:b/>
          <w:color w:val="FF0000"/>
          <w:sz w:val="32"/>
          <w:szCs w:val="32"/>
        </w:rPr>
      </w:pPr>
      <w:bookmarkStart w:id="0" w:name="_Hlk67754131"/>
      <w:r w:rsidRPr="00E71FFA">
        <w:rPr>
          <w:rFonts w:eastAsia="楷体_GB2312" w:hint="eastAsia"/>
          <w:b/>
          <w:color w:val="FF0000"/>
          <w:sz w:val="32"/>
          <w:szCs w:val="32"/>
        </w:rPr>
        <w:t>党史学习教育领导小组</w:t>
      </w:r>
      <w:r w:rsidR="00A90A12">
        <w:rPr>
          <w:rFonts w:eastAsia="楷体_GB2312" w:hint="eastAsia"/>
          <w:b/>
          <w:color w:val="FF0000"/>
          <w:sz w:val="32"/>
          <w:szCs w:val="32"/>
        </w:rPr>
        <w:t>办公室</w:t>
      </w:r>
      <w:bookmarkEnd w:id="0"/>
      <w:r w:rsidR="00A90A12">
        <w:rPr>
          <w:rFonts w:eastAsia="楷体_GB2312" w:hint="eastAsia"/>
          <w:b/>
          <w:color w:val="FF0000"/>
          <w:sz w:val="32"/>
          <w:szCs w:val="32"/>
        </w:rPr>
        <w:t xml:space="preserve"> </w:t>
      </w:r>
      <w:r w:rsidR="00A90A12">
        <w:rPr>
          <w:rFonts w:eastAsia="楷体_GB2312" w:hint="eastAsia"/>
          <w:b/>
          <w:color w:val="FF0000"/>
          <w:sz w:val="32"/>
          <w:szCs w:val="32"/>
        </w:rPr>
        <w:t>编</w:t>
      </w:r>
      <w:r w:rsidR="00A90A12">
        <w:rPr>
          <w:rFonts w:eastAsia="楷体_GB2312" w:hint="eastAsia"/>
          <w:sz w:val="32"/>
          <w:szCs w:val="32"/>
        </w:rPr>
        <w:t xml:space="preserve">       </w:t>
      </w:r>
      <w:r w:rsidR="00A90A12">
        <w:rPr>
          <w:rFonts w:eastAsia="楷体_GB2312" w:hint="eastAsia"/>
          <w:b/>
          <w:color w:val="FF0000"/>
          <w:sz w:val="32"/>
          <w:szCs w:val="32"/>
        </w:rPr>
        <w:t>202</w:t>
      </w:r>
      <w:r w:rsidR="00A90A12">
        <w:rPr>
          <w:rFonts w:eastAsia="楷体_GB2312"/>
          <w:b/>
          <w:color w:val="FF0000"/>
          <w:sz w:val="32"/>
          <w:szCs w:val="32"/>
        </w:rPr>
        <w:t>1</w:t>
      </w:r>
      <w:r w:rsidR="00A90A12">
        <w:rPr>
          <w:rFonts w:eastAsia="楷体_GB2312" w:hint="eastAsia"/>
          <w:b/>
          <w:color w:val="FF0000"/>
          <w:sz w:val="32"/>
          <w:szCs w:val="32"/>
        </w:rPr>
        <w:t>年</w:t>
      </w:r>
      <w:r w:rsidR="004933E3">
        <w:rPr>
          <w:rFonts w:eastAsia="楷体_GB2312"/>
          <w:b/>
          <w:color w:val="FF0000"/>
          <w:sz w:val="32"/>
          <w:szCs w:val="32"/>
        </w:rPr>
        <w:t>6</w:t>
      </w:r>
      <w:r w:rsidR="00A90A12">
        <w:rPr>
          <w:rFonts w:eastAsia="楷体_GB2312" w:hint="eastAsia"/>
          <w:b/>
          <w:color w:val="FF0000"/>
          <w:sz w:val="32"/>
          <w:szCs w:val="32"/>
        </w:rPr>
        <w:t>月</w:t>
      </w:r>
      <w:r w:rsidR="00D6761C">
        <w:rPr>
          <w:rFonts w:eastAsia="楷体_GB2312"/>
          <w:b/>
          <w:color w:val="FF0000"/>
          <w:sz w:val="32"/>
          <w:szCs w:val="32"/>
        </w:rPr>
        <w:t>2</w:t>
      </w:r>
      <w:r w:rsidR="00EE6FD1">
        <w:rPr>
          <w:rFonts w:eastAsia="楷体_GB2312"/>
          <w:b/>
          <w:color w:val="FF0000"/>
          <w:sz w:val="32"/>
          <w:szCs w:val="32"/>
        </w:rPr>
        <w:t>2</w:t>
      </w:r>
      <w:r w:rsidR="00A90A12">
        <w:rPr>
          <w:rFonts w:eastAsia="楷体_GB2312" w:hint="eastAsia"/>
          <w:b/>
          <w:color w:val="FF0000"/>
          <w:sz w:val="32"/>
          <w:szCs w:val="32"/>
        </w:rPr>
        <w:t>日</w:t>
      </w:r>
    </w:p>
    <w:p w14:paraId="3C6D82E6" w14:textId="0A5DBF3B" w:rsidR="00280CC9" w:rsidRPr="00852BCD" w:rsidRDefault="00A90A12" w:rsidP="00852BCD">
      <w:pPr>
        <w:jc w:val="center"/>
        <w:rPr>
          <w:rFonts w:eastAsia="方正启体简体"/>
          <w:color w:val="FF0000"/>
          <w:sz w:val="32"/>
          <w:szCs w:val="32"/>
        </w:rPr>
      </w:pPr>
      <w:r>
        <w:rPr>
          <w:rFonts w:eastAsia="方正隶二简体" w:hint="eastAsia"/>
          <w:noProof/>
          <w:color w:val="FF0000"/>
          <w:spacing w:val="-22"/>
          <w:sz w:val="44"/>
          <w:szCs w:val="44"/>
        </w:rPr>
        <mc:AlternateContent>
          <mc:Choice Requires="wps">
            <w:drawing>
              <wp:anchor distT="0" distB="0" distL="114300" distR="114300" simplePos="0" relativeHeight="251659264" behindDoc="0" locked="0" layoutInCell="1" allowOverlap="1" wp14:anchorId="40E95212" wp14:editId="468A0E97">
                <wp:simplePos x="0" y="0"/>
                <wp:positionH relativeFrom="column">
                  <wp:posOffset>0</wp:posOffset>
                </wp:positionH>
                <wp:positionV relativeFrom="paragraph">
                  <wp:posOffset>70485</wp:posOffset>
                </wp:positionV>
                <wp:extent cx="5372100" cy="0"/>
                <wp:effectExtent l="19050" t="22860" r="19050" b="1524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C5D3A"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2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" strokecolor="red" strokeweight="2.25pt"/>
            </w:pict>
          </mc:Fallback>
        </mc:AlternateContent>
      </w:r>
    </w:p>
    <w:p w14:paraId="76F9A5DA" w14:textId="77777777" w:rsidR="00CC1F23" w:rsidRDefault="00CC1F23" w:rsidP="00CC1F23">
      <w:pPr>
        <w:jc w:val="left"/>
        <w:rPr>
          <w:rFonts w:eastAsia="楷体_GB2312"/>
          <w:b/>
          <w:bCs/>
          <w:sz w:val="32"/>
          <w:szCs w:val="32"/>
        </w:rPr>
      </w:pPr>
    </w:p>
    <w:p w14:paraId="452DA014" w14:textId="77777777" w:rsidR="00D6761C" w:rsidRPr="00210EBB" w:rsidRDefault="00D6761C" w:rsidP="00D6761C">
      <w:pPr>
        <w:numPr>
          <w:ilvl w:val="0"/>
          <w:numId w:val="3"/>
        </w:numPr>
        <w:jc w:val="left"/>
        <w:rPr>
          <w:rFonts w:eastAsia="楷体_GB2312"/>
          <w:b/>
          <w:bCs/>
          <w:sz w:val="32"/>
          <w:szCs w:val="32"/>
        </w:rPr>
      </w:pPr>
      <w:r w:rsidRPr="00210EBB">
        <w:rPr>
          <w:rFonts w:eastAsia="楷体_GB2312"/>
          <w:b/>
          <w:bCs/>
          <w:sz w:val="32"/>
          <w:szCs w:val="32"/>
        </w:rPr>
        <w:t>学校召开党委理论学习中心组专题研讨会议</w:t>
      </w:r>
    </w:p>
    <w:p w14:paraId="0262E8C6" w14:textId="77777777" w:rsidR="00D6761C" w:rsidRPr="00210EBB" w:rsidRDefault="00D6761C" w:rsidP="00D6761C">
      <w:pPr>
        <w:numPr>
          <w:ilvl w:val="0"/>
          <w:numId w:val="3"/>
        </w:numPr>
        <w:jc w:val="left"/>
        <w:rPr>
          <w:rFonts w:eastAsia="楷体_GB2312"/>
          <w:b/>
          <w:bCs/>
          <w:sz w:val="32"/>
          <w:szCs w:val="32"/>
        </w:rPr>
      </w:pPr>
      <w:r w:rsidRPr="00210EBB">
        <w:rPr>
          <w:rFonts w:eastAsia="楷体_GB2312"/>
          <w:b/>
          <w:bCs/>
          <w:sz w:val="32"/>
          <w:szCs w:val="32"/>
        </w:rPr>
        <w:t>学校召开庆祝建党</w:t>
      </w:r>
      <w:r w:rsidRPr="00210EBB">
        <w:rPr>
          <w:rFonts w:eastAsia="楷体_GB2312"/>
          <w:b/>
          <w:bCs/>
          <w:sz w:val="32"/>
          <w:szCs w:val="32"/>
        </w:rPr>
        <w:t>100</w:t>
      </w:r>
      <w:r w:rsidRPr="00210EBB">
        <w:rPr>
          <w:rFonts w:eastAsia="楷体_GB2312"/>
          <w:b/>
          <w:bCs/>
          <w:sz w:val="32"/>
          <w:szCs w:val="32"/>
        </w:rPr>
        <w:t>周年暨安全稳定工作会议</w:t>
      </w:r>
    </w:p>
    <w:p w14:paraId="2788AEAD" w14:textId="77777777" w:rsidR="00D6761C" w:rsidRPr="00210EBB" w:rsidRDefault="00D6761C" w:rsidP="00D6761C">
      <w:pPr>
        <w:numPr>
          <w:ilvl w:val="0"/>
          <w:numId w:val="3"/>
        </w:numPr>
        <w:jc w:val="left"/>
        <w:rPr>
          <w:rFonts w:eastAsia="楷体_GB2312"/>
          <w:b/>
          <w:bCs/>
          <w:sz w:val="32"/>
          <w:szCs w:val="32"/>
        </w:rPr>
      </w:pPr>
      <w:r w:rsidRPr="00210EBB">
        <w:rPr>
          <w:rFonts w:eastAsia="楷体_GB2312" w:hint="eastAsia"/>
          <w:b/>
          <w:bCs/>
          <w:sz w:val="32"/>
          <w:szCs w:val="32"/>
        </w:rPr>
        <w:t>学校开展“迎党庆，跟党走”协同育人系列活动——舞台剧、情景</w:t>
      </w:r>
      <w:proofErr w:type="gramStart"/>
      <w:r w:rsidRPr="00210EBB">
        <w:rPr>
          <w:rFonts w:eastAsia="楷体_GB2312" w:hint="eastAsia"/>
          <w:b/>
          <w:bCs/>
          <w:sz w:val="32"/>
          <w:szCs w:val="32"/>
        </w:rPr>
        <w:t>剧实践</w:t>
      </w:r>
      <w:proofErr w:type="gramEnd"/>
      <w:r w:rsidRPr="00210EBB">
        <w:rPr>
          <w:rFonts w:eastAsia="楷体_GB2312" w:hint="eastAsia"/>
          <w:b/>
          <w:bCs/>
          <w:sz w:val="32"/>
          <w:szCs w:val="32"/>
        </w:rPr>
        <w:t>教育成果汇演</w:t>
      </w:r>
    </w:p>
    <w:p w14:paraId="41A1E5E9" w14:textId="77777777" w:rsidR="00D6761C" w:rsidRPr="00210EBB" w:rsidRDefault="00D6761C" w:rsidP="00D6761C">
      <w:pPr>
        <w:numPr>
          <w:ilvl w:val="0"/>
          <w:numId w:val="3"/>
        </w:numPr>
        <w:jc w:val="left"/>
        <w:rPr>
          <w:rFonts w:eastAsia="楷体_GB2312"/>
          <w:b/>
          <w:bCs/>
          <w:sz w:val="32"/>
          <w:szCs w:val="32"/>
        </w:rPr>
      </w:pPr>
      <w:r w:rsidRPr="00210EBB">
        <w:rPr>
          <w:rFonts w:eastAsia="楷体_GB2312"/>
          <w:b/>
          <w:bCs/>
          <w:sz w:val="32"/>
          <w:szCs w:val="32"/>
        </w:rPr>
        <w:t>学校组织师生同上一堂</w:t>
      </w:r>
      <w:r w:rsidRPr="00210EBB">
        <w:rPr>
          <w:rFonts w:eastAsia="楷体_GB2312"/>
          <w:b/>
          <w:bCs/>
          <w:sz w:val="32"/>
          <w:szCs w:val="32"/>
        </w:rPr>
        <w:t>“</w:t>
      </w:r>
      <w:r w:rsidRPr="00210EBB">
        <w:rPr>
          <w:rFonts w:eastAsia="楷体_GB2312"/>
          <w:b/>
          <w:bCs/>
          <w:sz w:val="32"/>
          <w:szCs w:val="32"/>
        </w:rPr>
        <w:t>党史</w:t>
      </w:r>
      <w:r w:rsidRPr="00210EBB">
        <w:rPr>
          <w:rFonts w:eastAsia="楷体_GB2312"/>
          <w:b/>
          <w:bCs/>
          <w:sz w:val="32"/>
          <w:szCs w:val="32"/>
        </w:rPr>
        <w:t>”</w:t>
      </w:r>
      <w:r w:rsidRPr="00210EBB">
        <w:rPr>
          <w:rFonts w:eastAsia="楷体_GB2312"/>
          <w:b/>
          <w:bCs/>
          <w:sz w:val="32"/>
          <w:szCs w:val="32"/>
        </w:rPr>
        <w:t>大课</w:t>
      </w:r>
    </w:p>
    <w:p w14:paraId="7AFDFBED" w14:textId="77777777" w:rsidR="00D6761C" w:rsidRPr="00210EBB" w:rsidRDefault="00D6761C" w:rsidP="00D6761C">
      <w:pPr>
        <w:numPr>
          <w:ilvl w:val="0"/>
          <w:numId w:val="3"/>
        </w:numPr>
        <w:jc w:val="left"/>
        <w:rPr>
          <w:rFonts w:eastAsia="楷体_GB2312"/>
          <w:b/>
          <w:bCs/>
          <w:sz w:val="32"/>
          <w:szCs w:val="32"/>
        </w:rPr>
      </w:pPr>
      <w:r w:rsidRPr="00210EBB">
        <w:rPr>
          <w:rFonts w:eastAsia="楷体_GB2312"/>
          <w:b/>
          <w:bCs/>
          <w:sz w:val="32"/>
          <w:szCs w:val="32"/>
        </w:rPr>
        <w:t>学校召开统一战线党史学习教育暨庆祝中国共产党成立</w:t>
      </w:r>
      <w:r w:rsidRPr="00210EBB">
        <w:rPr>
          <w:rFonts w:eastAsia="楷体_GB2312"/>
          <w:b/>
          <w:bCs/>
          <w:sz w:val="32"/>
          <w:szCs w:val="32"/>
        </w:rPr>
        <w:t>100</w:t>
      </w:r>
      <w:r w:rsidRPr="00210EBB">
        <w:rPr>
          <w:rFonts w:eastAsia="楷体_GB2312"/>
          <w:b/>
          <w:bCs/>
          <w:sz w:val="32"/>
          <w:szCs w:val="32"/>
        </w:rPr>
        <w:t>周年座谈会</w:t>
      </w:r>
    </w:p>
    <w:p w14:paraId="6FF233FD" w14:textId="77777777" w:rsidR="003D02F9" w:rsidRPr="003D02F9" w:rsidRDefault="003D02F9" w:rsidP="003D02F9">
      <w:pPr>
        <w:numPr>
          <w:ilvl w:val="0"/>
          <w:numId w:val="3"/>
        </w:numPr>
        <w:jc w:val="left"/>
        <w:rPr>
          <w:rFonts w:eastAsia="楷体_GB2312"/>
          <w:b/>
          <w:bCs/>
          <w:sz w:val="32"/>
          <w:szCs w:val="32"/>
        </w:rPr>
      </w:pPr>
      <w:r w:rsidRPr="003D02F9">
        <w:rPr>
          <w:rFonts w:eastAsia="楷体_GB2312"/>
          <w:b/>
          <w:bCs/>
          <w:sz w:val="32"/>
          <w:szCs w:val="32"/>
        </w:rPr>
        <w:t>我校组织师生收看《焦点访谈》</w:t>
      </w:r>
      <w:r w:rsidRPr="003D02F9">
        <w:rPr>
          <w:rFonts w:eastAsia="楷体_GB2312"/>
          <w:b/>
          <w:bCs/>
          <w:sz w:val="32"/>
          <w:szCs w:val="32"/>
        </w:rPr>
        <w:t>——</w:t>
      </w:r>
      <w:r w:rsidRPr="003D02F9">
        <w:rPr>
          <w:rFonts w:eastAsia="楷体_GB2312"/>
          <w:b/>
          <w:bCs/>
          <w:sz w:val="32"/>
          <w:szCs w:val="32"/>
        </w:rPr>
        <w:t>党课开讲啦</w:t>
      </w:r>
    </w:p>
    <w:p w14:paraId="7CB69C98" w14:textId="19D1573B" w:rsidR="00D6761C" w:rsidRPr="00210EBB" w:rsidRDefault="003D02F9" w:rsidP="00D6761C">
      <w:pPr>
        <w:numPr>
          <w:ilvl w:val="0"/>
          <w:numId w:val="3"/>
        </w:numPr>
        <w:jc w:val="left"/>
        <w:rPr>
          <w:rFonts w:eastAsia="楷体_GB2312"/>
          <w:b/>
          <w:bCs/>
          <w:sz w:val="32"/>
          <w:szCs w:val="32"/>
        </w:rPr>
      </w:pPr>
      <w:r w:rsidRPr="003D02F9">
        <w:rPr>
          <w:rFonts w:eastAsia="楷体_GB2312" w:hint="eastAsia"/>
          <w:b/>
          <w:bCs/>
          <w:sz w:val="32"/>
          <w:szCs w:val="32"/>
        </w:rPr>
        <w:t>《</w:t>
      </w:r>
      <w:bookmarkStart w:id="1" w:name="_GoBack"/>
      <w:bookmarkEnd w:id="1"/>
      <w:r w:rsidRPr="003D02F9">
        <w:rPr>
          <w:rFonts w:eastAsia="楷体_GB2312"/>
          <w:b/>
          <w:bCs/>
          <w:sz w:val="32"/>
          <w:szCs w:val="32"/>
        </w:rPr>
        <w:t>旗帜颂</w:t>
      </w:r>
      <w:r w:rsidRPr="003D02F9">
        <w:rPr>
          <w:rFonts w:eastAsia="楷体_GB2312" w:hint="eastAsia"/>
          <w:b/>
          <w:bCs/>
          <w:sz w:val="32"/>
          <w:szCs w:val="32"/>
        </w:rPr>
        <w:t>》献礼</w:t>
      </w:r>
      <w:r w:rsidRPr="003D02F9">
        <w:rPr>
          <w:rFonts w:eastAsia="楷体_GB2312"/>
          <w:b/>
          <w:bCs/>
          <w:sz w:val="32"/>
          <w:szCs w:val="32"/>
        </w:rPr>
        <w:t>建党</w:t>
      </w:r>
      <w:r w:rsidRPr="003D02F9">
        <w:rPr>
          <w:rFonts w:eastAsia="楷体_GB2312"/>
          <w:b/>
          <w:bCs/>
          <w:sz w:val="32"/>
          <w:szCs w:val="32"/>
        </w:rPr>
        <w:t>100</w:t>
      </w:r>
      <w:r w:rsidRPr="003D02F9">
        <w:rPr>
          <w:rFonts w:eastAsia="楷体_GB2312"/>
          <w:b/>
          <w:bCs/>
          <w:sz w:val="32"/>
          <w:szCs w:val="32"/>
        </w:rPr>
        <w:t>周年</w:t>
      </w:r>
    </w:p>
    <w:p w14:paraId="04A269D6" w14:textId="77777777" w:rsidR="00D6761C" w:rsidRDefault="00D6761C" w:rsidP="00D6761C">
      <w:pPr>
        <w:jc w:val="left"/>
        <w:rPr>
          <w:rFonts w:eastAsia="楷体_GB2312"/>
          <w:b/>
          <w:bCs/>
          <w:sz w:val="32"/>
          <w:szCs w:val="32"/>
        </w:rPr>
      </w:pPr>
    </w:p>
    <w:p w14:paraId="65C2D888" w14:textId="77777777" w:rsidR="00D6761C" w:rsidRDefault="00D6761C" w:rsidP="00D6761C">
      <w:pPr>
        <w:jc w:val="left"/>
        <w:rPr>
          <w:rFonts w:eastAsia="楷体_GB2312"/>
          <w:b/>
          <w:bCs/>
          <w:sz w:val="32"/>
          <w:szCs w:val="32"/>
        </w:rPr>
      </w:pPr>
    </w:p>
    <w:p w14:paraId="7EF9D688" w14:textId="77777777" w:rsidR="00D6761C" w:rsidRDefault="00D6761C" w:rsidP="00D6761C">
      <w:pPr>
        <w:jc w:val="left"/>
        <w:rPr>
          <w:rFonts w:eastAsia="楷体_GB2312"/>
          <w:b/>
          <w:bCs/>
          <w:sz w:val="32"/>
          <w:szCs w:val="32"/>
        </w:rPr>
      </w:pPr>
    </w:p>
    <w:p w14:paraId="51A82CA5" w14:textId="77777777" w:rsidR="00D6761C" w:rsidRPr="000962C1" w:rsidRDefault="00D6761C" w:rsidP="00D6761C">
      <w:pPr>
        <w:jc w:val="left"/>
        <w:rPr>
          <w:rFonts w:eastAsia="楷体_GB2312"/>
          <w:b/>
          <w:bCs/>
          <w:sz w:val="32"/>
          <w:szCs w:val="32"/>
        </w:rPr>
      </w:pPr>
    </w:p>
    <w:p w14:paraId="3BC59EEB" w14:textId="77777777" w:rsidR="00D6761C" w:rsidRDefault="00D6761C" w:rsidP="00D6761C">
      <w:pPr>
        <w:jc w:val="center"/>
        <w:rPr>
          <w:rFonts w:eastAsia="方正大标宋简体"/>
          <w:b/>
          <w:bCs/>
          <w:color w:val="000000"/>
          <w:kern w:val="0"/>
          <w:sz w:val="36"/>
          <w:szCs w:val="36"/>
        </w:rPr>
      </w:pPr>
      <w:bookmarkStart w:id="2" w:name="_Hlk74666357"/>
      <w:bookmarkStart w:id="3" w:name="_Hlk75190305"/>
      <w:r w:rsidRPr="00292518">
        <w:rPr>
          <w:rFonts w:eastAsia="方正大标宋简体"/>
          <w:b/>
          <w:bCs/>
          <w:color w:val="000000"/>
          <w:kern w:val="0"/>
          <w:sz w:val="36"/>
          <w:szCs w:val="36"/>
        </w:rPr>
        <w:lastRenderedPageBreak/>
        <w:t>学校召开党委理论学习中心组专题研讨会议</w:t>
      </w:r>
    </w:p>
    <w:p w14:paraId="276E6335" w14:textId="77777777" w:rsidR="00D6761C" w:rsidRDefault="00D6761C" w:rsidP="00D6761C">
      <w:pPr>
        <w:ind w:firstLineChars="200" w:firstLine="640"/>
        <w:rPr>
          <w:rFonts w:ascii="仿宋_GB2312" w:eastAsia="仿宋_GB2312"/>
          <w:sz w:val="32"/>
          <w:szCs w:val="32"/>
        </w:rPr>
      </w:pPr>
      <w:r w:rsidRPr="00292518">
        <w:rPr>
          <w:rFonts w:ascii="仿宋_GB2312" w:eastAsia="仿宋_GB2312"/>
          <w:sz w:val="32"/>
          <w:szCs w:val="32"/>
        </w:rPr>
        <w:t>6月22日，学校召开党委理论学习中心组专题研讨会议，专题学习研讨社会主义革命和建设时期历史。校党委书记陈士夫主持会议。</w:t>
      </w:r>
      <w:r>
        <w:rPr>
          <w:rFonts w:ascii="仿宋_GB2312" w:eastAsia="仿宋_GB2312" w:hint="eastAsia"/>
          <w:sz w:val="32"/>
          <w:szCs w:val="32"/>
        </w:rPr>
        <w:t>会议学习研讨了</w:t>
      </w:r>
      <w:r w:rsidRPr="00292518">
        <w:rPr>
          <w:rFonts w:ascii="仿宋_GB2312" w:eastAsia="仿宋_GB2312"/>
          <w:sz w:val="32"/>
          <w:szCs w:val="32"/>
        </w:rPr>
        <w:t>习近平总书记在参观</w:t>
      </w:r>
      <w:r w:rsidRPr="00292518">
        <w:rPr>
          <w:rFonts w:ascii="仿宋_GB2312" w:eastAsia="仿宋_GB2312"/>
          <w:sz w:val="32"/>
          <w:szCs w:val="32"/>
        </w:rPr>
        <w:t>“‘</w:t>
      </w:r>
      <w:r w:rsidRPr="00292518">
        <w:rPr>
          <w:rFonts w:ascii="仿宋_GB2312" w:eastAsia="仿宋_GB2312"/>
          <w:sz w:val="32"/>
          <w:szCs w:val="32"/>
        </w:rPr>
        <w:t>不忘初心、牢记使命</w:t>
      </w:r>
      <w:r w:rsidRPr="00292518">
        <w:rPr>
          <w:rFonts w:ascii="仿宋_GB2312" w:eastAsia="仿宋_GB2312"/>
          <w:sz w:val="32"/>
          <w:szCs w:val="32"/>
        </w:rPr>
        <w:t>’</w:t>
      </w:r>
      <w:r w:rsidRPr="00292518">
        <w:rPr>
          <w:rFonts w:ascii="仿宋_GB2312" w:eastAsia="仿宋_GB2312"/>
          <w:sz w:val="32"/>
          <w:szCs w:val="32"/>
        </w:rPr>
        <w:t>中国共产党历史展览</w:t>
      </w:r>
      <w:r w:rsidRPr="00292518">
        <w:rPr>
          <w:rFonts w:ascii="仿宋_GB2312" w:eastAsia="仿宋_GB2312"/>
          <w:sz w:val="32"/>
          <w:szCs w:val="32"/>
        </w:rPr>
        <w:t>”</w:t>
      </w:r>
      <w:r w:rsidRPr="00292518">
        <w:rPr>
          <w:rFonts w:ascii="仿宋_GB2312" w:eastAsia="仿宋_GB2312"/>
          <w:sz w:val="32"/>
          <w:szCs w:val="32"/>
        </w:rPr>
        <w:t>时重要讲话精神</w:t>
      </w:r>
      <w:r>
        <w:rPr>
          <w:rFonts w:ascii="仿宋_GB2312" w:eastAsia="仿宋_GB2312" w:hint="eastAsia"/>
          <w:sz w:val="32"/>
          <w:szCs w:val="32"/>
        </w:rPr>
        <w:t>和</w:t>
      </w:r>
      <w:r w:rsidRPr="00292518">
        <w:rPr>
          <w:rFonts w:ascii="仿宋_GB2312" w:eastAsia="仿宋_GB2312"/>
          <w:sz w:val="32"/>
          <w:szCs w:val="32"/>
        </w:rPr>
        <w:t>发表</w:t>
      </w:r>
      <w:r>
        <w:rPr>
          <w:rFonts w:ascii="仿宋_GB2312" w:eastAsia="仿宋_GB2312" w:hint="eastAsia"/>
          <w:sz w:val="32"/>
          <w:szCs w:val="32"/>
        </w:rPr>
        <w:t>于</w:t>
      </w:r>
      <w:r w:rsidRPr="00292518">
        <w:rPr>
          <w:rFonts w:ascii="仿宋_GB2312" w:eastAsia="仿宋_GB2312"/>
          <w:sz w:val="32"/>
          <w:szCs w:val="32"/>
        </w:rPr>
        <w:t>《求是》杂志</w:t>
      </w:r>
      <w:r>
        <w:rPr>
          <w:rFonts w:ascii="仿宋_GB2312" w:eastAsia="仿宋_GB2312" w:hint="eastAsia"/>
          <w:sz w:val="32"/>
          <w:szCs w:val="32"/>
        </w:rPr>
        <w:t>的</w:t>
      </w:r>
      <w:r w:rsidRPr="00292518">
        <w:rPr>
          <w:rFonts w:ascii="仿宋_GB2312" w:eastAsia="仿宋_GB2312"/>
          <w:sz w:val="32"/>
          <w:szCs w:val="32"/>
        </w:rPr>
        <w:t>重要文章《以史为镜、以史明志，知史爱党、知史爱国》</w:t>
      </w:r>
      <w:r>
        <w:rPr>
          <w:rFonts w:ascii="仿宋_GB2312" w:eastAsia="仿宋_GB2312" w:hint="eastAsia"/>
          <w:sz w:val="32"/>
          <w:szCs w:val="32"/>
        </w:rPr>
        <w:t>等。陈士夫</w:t>
      </w:r>
      <w:r w:rsidRPr="00292518">
        <w:rPr>
          <w:rFonts w:ascii="仿宋_GB2312" w:eastAsia="仿宋_GB2312"/>
          <w:sz w:val="32"/>
          <w:szCs w:val="32"/>
        </w:rPr>
        <w:t>以《论制度自信的历史逻辑》为题作研讨发言</w:t>
      </w:r>
      <w:r>
        <w:rPr>
          <w:rFonts w:ascii="仿宋_GB2312" w:eastAsia="仿宋_GB2312" w:hint="eastAsia"/>
          <w:sz w:val="32"/>
          <w:szCs w:val="32"/>
        </w:rPr>
        <w:t>，</w:t>
      </w:r>
      <w:r w:rsidRPr="00292518">
        <w:rPr>
          <w:rFonts w:ascii="仿宋_GB2312" w:eastAsia="仿宋_GB2312"/>
          <w:sz w:val="32"/>
          <w:szCs w:val="32"/>
        </w:rPr>
        <w:t>系统梳理了中国特色社会主义制度自信的逻辑起点、逻辑展开</w:t>
      </w:r>
      <w:r>
        <w:rPr>
          <w:rFonts w:ascii="仿宋_GB2312" w:eastAsia="仿宋_GB2312" w:hint="eastAsia"/>
          <w:sz w:val="32"/>
          <w:szCs w:val="32"/>
        </w:rPr>
        <w:t>和</w:t>
      </w:r>
      <w:r w:rsidRPr="00292518">
        <w:rPr>
          <w:rFonts w:ascii="仿宋_GB2312" w:eastAsia="仿宋_GB2312"/>
          <w:sz w:val="32"/>
          <w:szCs w:val="32"/>
        </w:rPr>
        <w:t>逻辑检验。校长姚佐文以《论抗美援朝战争对中国人民站起来的重要意义》为题作研讨发言</w:t>
      </w:r>
      <w:r>
        <w:rPr>
          <w:rFonts w:ascii="仿宋_GB2312" w:eastAsia="仿宋_GB2312" w:hint="eastAsia"/>
          <w:sz w:val="32"/>
          <w:szCs w:val="32"/>
        </w:rPr>
        <w:t>，</w:t>
      </w:r>
      <w:r w:rsidRPr="00292518">
        <w:rPr>
          <w:rFonts w:ascii="仿宋_GB2312" w:eastAsia="仿宋_GB2312"/>
          <w:sz w:val="32"/>
          <w:szCs w:val="32"/>
        </w:rPr>
        <w:t>从政治、军事、文化三个方面深入分析了抗美援朝战争对中国人民站起来的重要意义。</w:t>
      </w:r>
      <w:r>
        <w:rPr>
          <w:rFonts w:ascii="仿宋_GB2312" w:eastAsia="仿宋_GB2312" w:hint="eastAsia"/>
          <w:sz w:val="32"/>
          <w:szCs w:val="32"/>
        </w:rPr>
        <w:t>其他校领导班子成员围绕</w:t>
      </w:r>
      <w:r w:rsidRPr="00292518">
        <w:rPr>
          <w:rFonts w:ascii="仿宋_GB2312" w:eastAsia="仿宋_GB2312"/>
          <w:sz w:val="32"/>
          <w:szCs w:val="32"/>
        </w:rPr>
        <w:t>社会主义革命和建设时期历史</w:t>
      </w:r>
      <w:r w:rsidRPr="00387B7F">
        <w:rPr>
          <w:rFonts w:ascii="仿宋_GB2312" w:eastAsia="仿宋_GB2312" w:hint="eastAsia"/>
          <w:sz w:val="32"/>
          <w:szCs w:val="32"/>
        </w:rPr>
        <w:t>展开研讨。</w:t>
      </w:r>
      <w:r w:rsidRPr="00292518">
        <w:rPr>
          <w:rFonts w:ascii="仿宋_GB2312" w:eastAsia="仿宋_GB2312" w:hint="eastAsia"/>
          <w:sz w:val="32"/>
          <w:szCs w:val="32"/>
        </w:rPr>
        <w:t>（</w:t>
      </w:r>
      <w:r w:rsidRPr="00292518">
        <w:rPr>
          <w:rFonts w:ascii="仿宋_GB2312" w:eastAsia="仿宋_GB2312"/>
          <w:sz w:val="32"/>
          <w:szCs w:val="32"/>
        </w:rPr>
        <w:t>党委宣传部</w:t>
      </w:r>
      <w:r w:rsidRPr="00292518">
        <w:rPr>
          <w:rFonts w:ascii="仿宋_GB2312" w:eastAsia="仿宋_GB2312" w:hint="eastAsia"/>
          <w:sz w:val="32"/>
          <w:szCs w:val="32"/>
        </w:rPr>
        <w:t>）</w:t>
      </w:r>
    </w:p>
    <w:p w14:paraId="50E0A6D1" w14:textId="77777777" w:rsidR="00D6761C" w:rsidRPr="00210EBB" w:rsidRDefault="00D6761C" w:rsidP="00D6761C">
      <w:pPr>
        <w:rPr>
          <w:rFonts w:ascii="仿宋_GB2312" w:eastAsia="仿宋_GB2312"/>
          <w:sz w:val="32"/>
          <w:szCs w:val="32"/>
        </w:rPr>
      </w:pPr>
    </w:p>
    <w:p w14:paraId="556C9377" w14:textId="77777777" w:rsidR="00D6761C" w:rsidRPr="00916B5D" w:rsidRDefault="00D6761C" w:rsidP="00D6761C">
      <w:pPr>
        <w:jc w:val="center"/>
        <w:rPr>
          <w:rFonts w:eastAsia="方正大标宋简体"/>
          <w:b/>
          <w:bCs/>
          <w:color w:val="000000"/>
          <w:kern w:val="0"/>
          <w:sz w:val="36"/>
          <w:szCs w:val="36"/>
        </w:rPr>
      </w:pPr>
      <w:r w:rsidRPr="00916B5D">
        <w:rPr>
          <w:rFonts w:eastAsia="方正大标宋简体"/>
          <w:b/>
          <w:bCs/>
          <w:color w:val="000000"/>
          <w:kern w:val="0"/>
          <w:sz w:val="36"/>
          <w:szCs w:val="36"/>
        </w:rPr>
        <w:t>学校召开庆祝建党</w:t>
      </w:r>
      <w:r w:rsidRPr="00916B5D">
        <w:rPr>
          <w:rFonts w:eastAsia="方正大标宋简体"/>
          <w:b/>
          <w:bCs/>
          <w:color w:val="000000"/>
          <w:kern w:val="0"/>
          <w:sz w:val="36"/>
          <w:szCs w:val="36"/>
        </w:rPr>
        <w:t>100</w:t>
      </w:r>
      <w:r w:rsidRPr="00916B5D">
        <w:rPr>
          <w:rFonts w:eastAsia="方正大标宋简体"/>
          <w:b/>
          <w:bCs/>
          <w:color w:val="000000"/>
          <w:kern w:val="0"/>
          <w:sz w:val="36"/>
          <w:szCs w:val="36"/>
        </w:rPr>
        <w:t>周年暨安全稳定工作会议</w:t>
      </w:r>
    </w:p>
    <w:p w14:paraId="41621984" w14:textId="77777777" w:rsidR="00D6761C" w:rsidRPr="00916B5D" w:rsidRDefault="00D6761C" w:rsidP="00D6761C">
      <w:pPr>
        <w:ind w:firstLineChars="200" w:firstLine="640"/>
        <w:rPr>
          <w:rFonts w:ascii="仿宋_GB2312" w:eastAsia="仿宋_GB2312"/>
          <w:sz w:val="32"/>
          <w:szCs w:val="32"/>
        </w:rPr>
      </w:pPr>
      <w:r w:rsidRPr="00916B5D">
        <w:rPr>
          <w:rFonts w:ascii="仿宋_GB2312" w:eastAsia="仿宋_GB2312" w:hint="eastAsia"/>
          <w:sz w:val="32"/>
          <w:szCs w:val="32"/>
        </w:rPr>
        <w:t>6月22日，学校召开庆祝建党100周年暨安全稳定工作会议</w:t>
      </w:r>
      <w:r>
        <w:rPr>
          <w:rFonts w:ascii="仿宋_GB2312" w:eastAsia="仿宋_GB2312" w:hint="eastAsia"/>
          <w:sz w:val="32"/>
          <w:szCs w:val="32"/>
        </w:rPr>
        <w:t>。</w:t>
      </w:r>
      <w:r w:rsidRPr="00916B5D">
        <w:rPr>
          <w:rFonts w:ascii="仿宋_GB2312" w:eastAsia="仿宋_GB2312" w:hint="eastAsia"/>
          <w:sz w:val="32"/>
          <w:szCs w:val="32"/>
        </w:rPr>
        <w:t>校党委书记陈士夫主持会议</w:t>
      </w:r>
      <w:r>
        <w:rPr>
          <w:rFonts w:ascii="仿宋_GB2312" w:eastAsia="仿宋_GB2312" w:hint="eastAsia"/>
          <w:sz w:val="32"/>
          <w:szCs w:val="32"/>
        </w:rPr>
        <w:t>。会议</w:t>
      </w:r>
      <w:r w:rsidRPr="00916B5D">
        <w:rPr>
          <w:rFonts w:ascii="仿宋_GB2312" w:eastAsia="仿宋_GB2312" w:hint="eastAsia"/>
          <w:sz w:val="32"/>
          <w:szCs w:val="32"/>
        </w:rPr>
        <w:t>传达</w:t>
      </w:r>
      <w:r>
        <w:rPr>
          <w:rFonts w:ascii="仿宋_GB2312" w:eastAsia="仿宋_GB2312" w:hint="eastAsia"/>
          <w:sz w:val="32"/>
          <w:szCs w:val="32"/>
        </w:rPr>
        <w:t>了</w:t>
      </w:r>
      <w:r w:rsidRPr="00916B5D">
        <w:rPr>
          <w:rFonts w:ascii="仿宋_GB2312" w:eastAsia="仿宋_GB2312" w:hint="eastAsia"/>
          <w:sz w:val="32"/>
          <w:szCs w:val="32"/>
        </w:rPr>
        <w:t>上级部门关于做好庆祝建党100周年相关工作通知精神，总结</w:t>
      </w:r>
      <w:r>
        <w:rPr>
          <w:rFonts w:ascii="仿宋_GB2312" w:eastAsia="仿宋_GB2312" w:hint="eastAsia"/>
          <w:sz w:val="32"/>
          <w:szCs w:val="32"/>
        </w:rPr>
        <w:t>了</w:t>
      </w:r>
      <w:r w:rsidRPr="00916B5D">
        <w:rPr>
          <w:rFonts w:ascii="仿宋_GB2312" w:eastAsia="仿宋_GB2312" w:hint="eastAsia"/>
          <w:sz w:val="32"/>
          <w:szCs w:val="32"/>
        </w:rPr>
        <w:t>学校前期活动进展情况，安排部署</w:t>
      </w:r>
      <w:r>
        <w:rPr>
          <w:rFonts w:ascii="仿宋_GB2312" w:eastAsia="仿宋_GB2312" w:hint="eastAsia"/>
          <w:sz w:val="32"/>
          <w:szCs w:val="32"/>
        </w:rPr>
        <w:t>了</w:t>
      </w:r>
      <w:r w:rsidRPr="00916B5D">
        <w:rPr>
          <w:rFonts w:ascii="仿宋_GB2312" w:eastAsia="仿宋_GB2312" w:hint="eastAsia"/>
          <w:sz w:val="32"/>
          <w:szCs w:val="32"/>
        </w:rPr>
        <w:t>下一阶段工作。</w:t>
      </w:r>
      <w:r>
        <w:rPr>
          <w:rFonts w:ascii="仿宋_GB2312" w:eastAsia="仿宋_GB2312" w:hint="eastAsia"/>
          <w:sz w:val="32"/>
          <w:szCs w:val="32"/>
        </w:rPr>
        <w:t>会议强调，要</w:t>
      </w:r>
      <w:r w:rsidRPr="00916B5D">
        <w:rPr>
          <w:rFonts w:ascii="仿宋_GB2312" w:eastAsia="仿宋_GB2312" w:hint="eastAsia"/>
          <w:sz w:val="32"/>
          <w:szCs w:val="32"/>
        </w:rPr>
        <w:t>提高政治站位，优化活动方案，强化工作落实，确保各项活动高标准高质量完成</w:t>
      </w:r>
      <w:r>
        <w:rPr>
          <w:rFonts w:ascii="仿宋_GB2312" w:eastAsia="仿宋_GB2312" w:hint="eastAsia"/>
          <w:sz w:val="32"/>
          <w:szCs w:val="32"/>
        </w:rPr>
        <w:t>；</w:t>
      </w:r>
      <w:r w:rsidRPr="00916B5D">
        <w:rPr>
          <w:rFonts w:ascii="仿宋_GB2312" w:eastAsia="仿宋_GB2312" w:hint="eastAsia"/>
          <w:sz w:val="32"/>
          <w:szCs w:val="32"/>
        </w:rPr>
        <w:t>要严格落实意识形态责任制，坚持正确舆论导向，把牢政治方向关、内容审核关</w:t>
      </w:r>
      <w:r>
        <w:rPr>
          <w:rFonts w:ascii="仿宋_GB2312" w:eastAsia="仿宋_GB2312" w:hint="eastAsia"/>
          <w:sz w:val="32"/>
          <w:szCs w:val="32"/>
        </w:rPr>
        <w:t>；</w:t>
      </w:r>
      <w:r w:rsidRPr="00916B5D">
        <w:rPr>
          <w:rFonts w:ascii="仿宋_GB2312" w:eastAsia="仿宋_GB2312" w:hint="eastAsia"/>
          <w:sz w:val="32"/>
          <w:szCs w:val="32"/>
        </w:rPr>
        <w:t>要深入排查整</w:t>
      </w:r>
      <w:r w:rsidRPr="00916B5D">
        <w:rPr>
          <w:rFonts w:ascii="仿宋_GB2312" w:eastAsia="仿宋_GB2312" w:hint="eastAsia"/>
          <w:sz w:val="32"/>
          <w:szCs w:val="32"/>
        </w:rPr>
        <w:lastRenderedPageBreak/>
        <w:t>治校园安全隐患，有效防范化解重大安全风险，坚决遏制各类安全事故，牢牢守住安全稳定底线，确保校园安全和谐稳定。</w:t>
      </w:r>
      <w:r>
        <w:rPr>
          <w:rFonts w:ascii="仿宋_GB2312" w:eastAsia="仿宋_GB2312" w:hint="eastAsia"/>
          <w:sz w:val="32"/>
          <w:szCs w:val="32"/>
        </w:rPr>
        <w:t>（党政办公室）</w:t>
      </w:r>
    </w:p>
    <w:p w14:paraId="6B79BC42" w14:textId="77777777" w:rsidR="00D6761C" w:rsidRPr="00292518" w:rsidRDefault="00D6761C" w:rsidP="00D6761C">
      <w:pPr>
        <w:rPr>
          <w:rFonts w:eastAsia="方正大标宋简体"/>
          <w:b/>
          <w:bCs/>
          <w:color w:val="000000"/>
          <w:kern w:val="0"/>
          <w:sz w:val="36"/>
          <w:szCs w:val="36"/>
        </w:rPr>
      </w:pPr>
    </w:p>
    <w:p w14:paraId="383831FA" w14:textId="77777777" w:rsidR="00D6761C" w:rsidRDefault="00D6761C" w:rsidP="00D6761C">
      <w:pPr>
        <w:jc w:val="center"/>
        <w:rPr>
          <w:rFonts w:eastAsia="方正大标宋简体"/>
          <w:b/>
          <w:bCs/>
          <w:color w:val="000000"/>
          <w:kern w:val="0"/>
          <w:sz w:val="36"/>
          <w:szCs w:val="36"/>
        </w:rPr>
      </w:pPr>
      <w:r w:rsidRPr="00387B7F">
        <w:rPr>
          <w:rFonts w:eastAsia="方正大标宋简体" w:hint="eastAsia"/>
          <w:b/>
          <w:bCs/>
          <w:color w:val="000000"/>
          <w:kern w:val="0"/>
          <w:sz w:val="36"/>
          <w:szCs w:val="36"/>
        </w:rPr>
        <w:t>学校</w:t>
      </w:r>
      <w:r w:rsidRPr="00292518">
        <w:rPr>
          <w:rFonts w:eastAsia="方正大标宋简体" w:hint="eastAsia"/>
          <w:b/>
          <w:bCs/>
          <w:color w:val="000000"/>
          <w:kern w:val="0"/>
          <w:sz w:val="36"/>
          <w:szCs w:val="36"/>
        </w:rPr>
        <w:t>开展“迎党庆，跟党走”协同育人系列活动</w:t>
      </w:r>
    </w:p>
    <w:p w14:paraId="5EE2235A" w14:textId="77777777" w:rsidR="00D6761C" w:rsidRPr="00292518" w:rsidRDefault="00D6761C" w:rsidP="00D6761C">
      <w:pPr>
        <w:jc w:val="center"/>
        <w:rPr>
          <w:rFonts w:eastAsia="方正大标宋简体"/>
          <w:b/>
          <w:bCs/>
          <w:color w:val="000000"/>
          <w:kern w:val="0"/>
          <w:sz w:val="36"/>
          <w:szCs w:val="36"/>
        </w:rPr>
      </w:pPr>
      <w:r w:rsidRPr="00292518">
        <w:rPr>
          <w:rFonts w:eastAsia="方正大标宋简体" w:hint="eastAsia"/>
          <w:b/>
          <w:bCs/>
          <w:color w:val="000000"/>
          <w:kern w:val="0"/>
          <w:sz w:val="36"/>
          <w:szCs w:val="36"/>
        </w:rPr>
        <w:t>——舞台剧、情景</w:t>
      </w:r>
      <w:proofErr w:type="gramStart"/>
      <w:r w:rsidRPr="00292518">
        <w:rPr>
          <w:rFonts w:eastAsia="方正大标宋简体" w:hint="eastAsia"/>
          <w:b/>
          <w:bCs/>
          <w:color w:val="000000"/>
          <w:kern w:val="0"/>
          <w:sz w:val="36"/>
          <w:szCs w:val="36"/>
        </w:rPr>
        <w:t>剧实践</w:t>
      </w:r>
      <w:proofErr w:type="gramEnd"/>
      <w:r w:rsidRPr="00292518">
        <w:rPr>
          <w:rFonts w:eastAsia="方正大标宋简体" w:hint="eastAsia"/>
          <w:b/>
          <w:bCs/>
          <w:color w:val="000000"/>
          <w:kern w:val="0"/>
          <w:sz w:val="36"/>
          <w:szCs w:val="36"/>
        </w:rPr>
        <w:t>教育成果汇演</w:t>
      </w:r>
      <w:bookmarkEnd w:id="2"/>
      <w:bookmarkEnd w:id="3"/>
    </w:p>
    <w:p w14:paraId="2473243D" w14:textId="77777777" w:rsidR="00D6761C" w:rsidRDefault="00D6761C" w:rsidP="00D6761C">
      <w:pPr>
        <w:ind w:firstLineChars="200" w:firstLine="640"/>
        <w:rPr>
          <w:rFonts w:ascii="仿宋_GB2312" w:eastAsia="仿宋_GB2312"/>
          <w:sz w:val="32"/>
          <w:szCs w:val="32"/>
        </w:rPr>
      </w:pPr>
      <w:r w:rsidRPr="00292518">
        <w:rPr>
          <w:rFonts w:ascii="仿宋_GB2312" w:eastAsia="仿宋_GB2312"/>
          <w:sz w:val="32"/>
          <w:szCs w:val="32"/>
        </w:rPr>
        <w:t>为推动</w:t>
      </w:r>
      <w:r w:rsidRPr="00292518">
        <w:rPr>
          <w:rFonts w:ascii="仿宋_GB2312" w:eastAsia="仿宋_GB2312"/>
          <w:sz w:val="32"/>
          <w:szCs w:val="32"/>
        </w:rPr>
        <w:t>“‘</w:t>
      </w:r>
      <w:r w:rsidRPr="00292518">
        <w:rPr>
          <w:rFonts w:ascii="仿宋_GB2312" w:eastAsia="仿宋_GB2312"/>
          <w:sz w:val="32"/>
          <w:szCs w:val="32"/>
        </w:rPr>
        <w:t>四史</w:t>
      </w:r>
      <w:r w:rsidRPr="00292518">
        <w:rPr>
          <w:rFonts w:ascii="仿宋_GB2312" w:eastAsia="仿宋_GB2312"/>
          <w:sz w:val="32"/>
          <w:szCs w:val="32"/>
        </w:rPr>
        <w:t>’</w:t>
      </w:r>
      <w:r w:rsidRPr="00292518">
        <w:rPr>
          <w:rFonts w:ascii="仿宋_GB2312" w:eastAsia="仿宋_GB2312"/>
          <w:sz w:val="32"/>
          <w:szCs w:val="32"/>
        </w:rPr>
        <w:t>融入思政课教学改革创优行动</w:t>
      </w:r>
      <w:r w:rsidRPr="00292518">
        <w:rPr>
          <w:rFonts w:ascii="仿宋_GB2312" w:eastAsia="仿宋_GB2312"/>
          <w:sz w:val="32"/>
          <w:szCs w:val="32"/>
        </w:rPr>
        <w:t>”</w:t>
      </w:r>
      <w:r>
        <w:rPr>
          <w:rFonts w:ascii="仿宋_GB2312" w:eastAsia="仿宋_GB2312" w:hint="eastAsia"/>
          <w:sz w:val="32"/>
          <w:szCs w:val="32"/>
        </w:rPr>
        <w:t>、</w:t>
      </w:r>
      <w:r w:rsidRPr="00292518">
        <w:rPr>
          <w:rFonts w:ascii="仿宋_GB2312" w:eastAsia="仿宋_GB2312"/>
          <w:sz w:val="32"/>
          <w:szCs w:val="32"/>
        </w:rPr>
        <w:t>把</w:t>
      </w:r>
      <w:r w:rsidRPr="00292518">
        <w:rPr>
          <w:rFonts w:ascii="仿宋_GB2312" w:eastAsia="仿宋_GB2312"/>
          <w:sz w:val="32"/>
          <w:szCs w:val="32"/>
        </w:rPr>
        <w:t>“</w:t>
      </w:r>
      <w:r w:rsidRPr="00292518">
        <w:rPr>
          <w:rFonts w:ascii="仿宋_GB2312" w:eastAsia="仿宋_GB2312"/>
          <w:sz w:val="32"/>
          <w:szCs w:val="32"/>
        </w:rPr>
        <w:t>四史</w:t>
      </w:r>
      <w:r w:rsidRPr="00292518">
        <w:rPr>
          <w:rFonts w:ascii="仿宋_GB2312" w:eastAsia="仿宋_GB2312"/>
          <w:sz w:val="32"/>
          <w:szCs w:val="32"/>
        </w:rPr>
        <w:t>”</w:t>
      </w:r>
      <w:r w:rsidRPr="00292518">
        <w:rPr>
          <w:rFonts w:ascii="仿宋_GB2312" w:eastAsia="仿宋_GB2312"/>
          <w:sz w:val="32"/>
          <w:szCs w:val="32"/>
        </w:rPr>
        <w:t>融入高校思想政治理论课教学，6月19日</w:t>
      </w:r>
      <w:r>
        <w:rPr>
          <w:rFonts w:ascii="仿宋_GB2312" w:eastAsia="仿宋_GB2312" w:hint="eastAsia"/>
          <w:sz w:val="32"/>
          <w:szCs w:val="32"/>
        </w:rPr>
        <w:t>，学校</w:t>
      </w:r>
      <w:r w:rsidRPr="00292518">
        <w:rPr>
          <w:rFonts w:ascii="仿宋_GB2312" w:eastAsia="仿宋_GB2312"/>
          <w:sz w:val="32"/>
          <w:szCs w:val="32"/>
        </w:rPr>
        <w:t>组织开展</w:t>
      </w:r>
      <w:r w:rsidRPr="00292518">
        <w:rPr>
          <w:rFonts w:ascii="仿宋_GB2312" w:eastAsia="仿宋_GB2312"/>
          <w:sz w:val="32"/>
          <w:szCs w:val="32"/>
        </w:rPr>
        <w:t>“</w:t>
      </w:r>
      <w:r w:rsidRPr="00292518">
        <w:rPr>
          <w:rFonts w:ascii="仿宋_GB2312" w:eastAsia="仿宋_GB2312"/>
          <w:sz w:val="32"/>
          <w:szCs w:val="32"/>
        </w:rPr>
        <w:t>迎党庆，跟党走</w:t>
      </w:r>
      <w:r w:rsidRPr="00292518">
        <w:rPr>
          <w:rFonts w:ascii="仿宋_GB2312" w:eastAsia="仿宋_GB2312"/>
          <w:sz w:val="32"/>
          <w:szCs w:val="32"/>
        </w:rPr>
        <w:t>”</w:t>
      </w:r>
      <w:r w:rsidRPr="00292518">
        <w:rPr>
          <w:rFonts w:ascii="仿宋_GB2312" w:eastAsia="仿宋_GB2312"/>
          <w:sz w:val="32"/>
          <w:szCs w:val="32"/>
        </w:rPr>
        <w:t>协同育人系列活动</w:t>
      </w:r>
      <w:r w:rsidRPr="00292518">
        <w:rPr>
          <w:rFonts w:ascii="仿宋_GB2312" w:eastAsia="仿宋_GB2312"/>
          <w:sz w:val="32"/>
          <w:szCs w:val="32"/>
        </w:rPr>
        <w:t>——</w:t>
      </w:r>
      <w:r w:rsidRPr="00292518">
        <w:rPr>
          <w:rFonts w:ascii="仿宋_GB2312" w:eastAsia="仿宋_GB2312"/>
          <w:sz w:val="32"/>
          <w:szCs w:val="32"/>
        </w:rPr>
        <w:t>舞台剧、情景</w:t>
      </w:r>
      <w:proofErr w:type="gramStart"/>
      <w:r w:rsidRPr="00292518">
        <w:rPr>
          <w:rFonts w:ascii="仿宋_GB2312" w:eastAsia="仿宋_GB2312"/>
          <w:sz w:val="32"/>
          <w:szCs w:val="32"/>
        </w:rPr>
        <w:t>剧实践</w:t>
      </w:r>
      <w:proofErr w:type="gramEnd"/>
      <w:r w:rsidRPr="00292518">
        <w:rPr>
          <w:rFonts w:ascii="仿宋_GB2312" w:eastAsia="仿宋_GB2312"/>
          <w:sz w:val="32"/>
          <w:szCs w:val="32"/>
        </w:rPr>
        <w:t>教育成果汇演。汇演共分为马克思主义为什么</w:t>
      </w:r>
      <w:r w:rsidRPr="00292518">
        <w:rPr>
          <w:rFonts w:ascii="仿宋_GB2312" w:eastAsia="仿宋_GB2312"/>
          <w:sz w:val="32"/>
          <w:szCs w:val="32"/>
        </w:rPr>
        <w:t>“</w:t>
      </w:r>
      <w:r w:rsidRPr="00292518">
        <w:rPr>
          <w:rFonts w:ascii="仿宋_GB2312" w:eastAsia="仿宋_GB2312"/>
          <w:sz w:val="32"/>
          <w:szCs w:val="32"/>
        </w:rPr>
        <w:t>行</w:t>
      </w:r>
      <w:r w:rsidRPr="00292518">
        <w:rPr>
          <w:rFonts w:ascii="仿宋_GB2312" w:eastAsia="仿宋_GB2312"/>
          <w:sz w:val="32"/>
          <w:szCs w:val="32"/>
        </w:rPr>
        <w:t>”</w:t>
      </w:r>
      <w:r w:rsidRPr="00292518">
        <w:rPr>
          <w:rFonts w:ascii="仿宋_GB2312" w:eastAsia="仿宋_GB2312"/>
          <w:sz w:val="32"/>
          <w:szCs w:val="32"/>
        </w:rPr>
        <w:t>、中国共产党为什么</w:t>
      </w:r>
      <w:r w:rsidRPr="00292518">
        <w:rPr>
          <w:rFonts w:ascii="仿宋_GB2312" w:eastAsia="仿宋_GB2312"/>
          <w:sz w:val="32"/>
          <w:szCs w:val="32"/>
        </w:rPr>
        <w:t>“</w:t>
      </w:r>
      <w:r w:rsidRPr="00292518">
        <w:rPr>
          <w:rFonts w:ascii="仿宋_GB2312" w:eastAsia="仿宋_GB2312"/>
          <w:sz w:val="32"/>
          <w:szCs w:val="32"/>
        </w:rPr>
        <w:t>能</w:t>
      </w:r>
      <w:r w:rsidRPr="00292518">
        <w:rPr>
          <w:rFonts w:ascii="仿宋_GB2312" w:eastAsia="仿宋_GB2312"/>
          <w:sz w:val="32"/>
          <w:szCs w:val="32"/>
        </w:rPr>
        <w:t>”</w:t>
      </w:r>
      <w:r w:rsidRPr="00292518">
        <w:rPr>
          <w:rFonts w:ascii="仿宋_GB2312" w:eastAsia="仿宋_GB2312"/>
          <w:sz w:val="32"/>
          <w:szCs w:val="32"/>
        </w:rPr>
        <w:t>、中国特色社会主义为什么</w:t>
      </w:r>
      <w:r w:rsidRPr="00292518">
        <w:rPr>
          <w:rFonts w:ascii="仿宋_GB2312" w:eastAsia="仿宋_GB2312"/>
          <w:sz w:val="32"/>
          <w:szCs w:val="32"/>
        </w:rPr>
        <w:t>“</w:t>
      </w:r>
      <w:r w:rsidRPr="00292518">
        <w:rPr>
          <w:rFonts w:ascii="仿宋_GB2312" w:eastAsia="仿宋_GB2312"/>
          <w:sz w:val="32"/>
          <w:szCs w:val="32"/>
        </w:rPr>
        <w:t>好</w:t>
      </w:r>
      <w:r w:rsidRPr="00292518">
        <w:rPr>
          <w:rFonts w:ascii="仿宋_GB2312" w:eastAsia="仿宋_GB2312"/>
          <w:sz w:val="32"/>
          <w:szCs w:val="32"/>
        </w:rPr>
        <w:t>”</w:t>
      </w:r>
      <w:r w:rsidRPr="00292518">
        <w:rPr>
          <w:rFonts w:ascii="仿宋_GB2312" w:eastAsia="仿宋_GB2312"/>
          <w:sz w:val="32"/>
          <w:szCs w:val="32"/>
        </w:rPr>
        <w:t>三个篇章，采用舞台剧、情景剧等艺术表演形式，以永远跟党走为核心，以传承红色文化、弘扬革命精神为主题，通过丰富的艺术形式</w:t>
      </w:r>
      <w:r>
        <w:rPr>
          <w:rFonts w:ascii="仿宋_GB2312" w:eastAsia="仿宋_GB2312" w:hint="eastAsia"/>
          <w:sz w:val="32"/>
          <w:szCs w:val="32"/>
        </w:rPr>
        <w:t>，</w:t>
      </w:r>
      <w:r w:rsidRPr="00292518">
        <w:rPr>
          <w:rFonts w:ascii="仿宋_GB2312" w:eastAsia="仿宋_GB2312"/>
          <w:sz w:val="32"/>
          <w:szCs w:val="32"/>
        </w:rPr>
        <w:t>展现了马克思主义信仰的魅力所在，阐释了中国共产党人的初心和使命，体现了中国特色社会主义的特点和优势。</w:t>
      </w:r>
      <w:r>
        <w:rPr>
          <w:rFonts w:ascii="仿宋_GB2312" w:eastAsia="仿宋_GB2312" w:hint="eastAsia"/>
          <w:sz w:val="32"/>
          <w:szCs w:val="32"/>
        </w:rPr>
        <w:t>（</w:t>
      </w:r>
      <w:r w:rsidRPr="00292518">
        <w:rPr>
          <w:rFonts w:ascii="仿宋_GB2312" w:eastAsia="仿宋_GB2312" w:hint="eastAsia"/>
          <w:sz w:val="32"/>
          <w:szCs w:val="32"/>
        </w:rPr>
        <w:t>党委宣传部</w:t>
      </w:r>
      <w:r>
        <w:rPr>
          <w:rFonts w:ascii="仿宋_GB2312" w:eastAsia="仿宋_GB2312" w:hint="eastAsia"/>
          <w:sz w:val="32"/>
          <w:szCs w:val="32"/>
        </w:rPr>
        <w:t>、</w:t>
      </w:r>
      <w:r w:rsidRPr="00292518">
        <w:rPr>
          <w:rFonts w:ascii="仿宋_GB2312" w:eastAsia="仿宋_GB2312" w:hint="eastAsia"/>
          <w:sz w:val="32"/>
          <w:szCs w:val="32"/>
        </w:rPr>
        <w:t>教务处</w:t>
      </w:r>
      <w:r>
        <w:rPr>
          <w:rFonts w:ascii="仿宋_GB2312" w:eastAsia="仿宋_GB2312" w:hint="eastAsia"/>
          <w:sz w:val="32"/>
          <w:szCs w:val="32"/>
        </w:rPr>
        <w:t>、</w:t>
      </w:r>
      <w:r w:rsidRPr="00292518">
        <w:rPr>
          <w:rFonts w:ascii="仿宋_GB2312" w:eastAsia="仿宋_GB2312" w:hint="eastAsia"/>
          <w:sz w:val="32"/>
          <w:szCs w:val="32"/>
        </w:rPr>
        <w:t>校团委</w:t>
      </w:r>
      <w:r>
        <w:rPr>
          <w:rFonts w:ascii="仿宋_GB2312" w:eastAsia="仿宋_GB2312" w:hint="eastAsia"/>
          <w:sz w:val="32"/>
          <w:szCs w:val="32"/>
        </w:rPr>
        <w:t>、</w:t>
      </w:r>
      <w:r w:rsidRPr="00292518">
        <w:rPr>
          <w:rFonts w:ascii="仿宋_GB2312" w:eastAsia="仿宋_GB2312" w:hint="eastAsia"/>
          <w:sz w:val="32"/>
          <w:szCs w:val="32"/>
        </w:rPr>
        <w:t>马克思主义学院</w:t>
      </w:r>
      <w:r>
        <w:rPr>
          <w:rFonts w:ascii="仿宋_GB2312" w:eastAsia="仿宋_GB2312" w:hint="eastAsia"/>
          <w:sz w:val="32"/>
          <w:szCs w:val="32"/>
        </w:rPr>
        <w:t>）</w:t>
      </w:r>
    </w:p>
    <w:p w14:paraId="70420B41" w14:textId="77777777" w:rsidR="00D6761C" w:rsidRPr="00292518" w:rsidRDefault="00D6761C" w:rsidP="00D6761C">
      <w:pPr>
        <w:ind w:firstLineChars="200" w:firstLine="640"/>
        <w:rPr>
          <w:rFonts w:ascii="仿宋_GB2312" w:eastAsia="仿宋_GB2312"/>
          <w:sz w:val="32"/>
          <w:szCs w:val="32"/>
        </w:rPr>
      </w:pPr>
    </w:p>
    <w:p w14:paraId="30B6A750" w14:textId="77777777" w:rsidR="00D6761C" w:rsidRPr="00292518" w:rsidRDefault="00D6761C" w:rsidP="00D6761C">
      <w:pPr>
        <w:jc w:val="center"/>
        <w:rPr>
          <w:rFonts w:eastAsia="方正大标宋简体"/>
          <w:b/>
          <w:bCs/>
          <w:color w:val="000000"/>
          <w:kern w:val="0"/>
          <w:sz w:val="36"/>
          <w:szCs w:val="36"/>
        </w:rPr>
      </w:pPr>
      <w:r w:rsidRPr="00292518">
        <w:rPr>
          <w:rFonts w:eastAsia="方正大标宋简体"/>
          <w:b/>
          <w:bCs/>
          <w:color w:val="000000"/>
          <w:kern w:val="0"/>
          <w:sz w:val="36"/>
          <w:szCs w:val="36"/>
        </w:rPr>
        <w:t>学校组织师生同上一堂</w:t>
      </w:r>
      <w:r w:rsidRPr="00292518">
        <w:rPr>
          <w:rFonts w:eastAsia="方正大标宋简体"/>
          <w:b/>
          <w:bCs/>
          <w:color w:val="000000"/>
          <w:kern w:val="0"/>
          <w:sz w:val="36"/>
          <w:szCs w:val="36"/>
        </w:rPr>
        <w:t>“</w:t>
      </w:r>
      <w:r w:rsidRPr="00292518">
        <w:rPr>
          <w:rFonts w:eastAsia="方正大标宋简体"/>
          <w:b/>
          <w:bCs/>
          <w:color w:val="000000"/>
          <w:kern w:val="0"/>
          <w:sz w:val="36"/>
          <w:szCs w:val="36"/>
        </w:rPr>
        <w:t>党史</w:t>
      </w:r>
      <w:r w:rsidRPr="00292518">
        <w:rPr>
          <w:rFonts w:eastAsia="方正大标宋简体"/>
          <w:b/>
          <w:bCs/>
          <w:color w:val="000000"/>
          <w:kern w:val="0"/>
          <w:sz w:val="36"/>
          <w:szCs w:val="36"/>
        </w:rPr>
        <w:t>”</w:t>
      </w:r>
      <w:r w:rsidRPr="00292518">
        <w:rPr>
          <w:rFonts w:eastAsia="方正大标宋简体"/>
          <w:b/>
          <w:bCs/>
          <w:color w:val="000000"/>
          <w:kern w:val="0"/>
          <w:sz w:val="36"/>
          <w:szCs w:val="36"/>
        </w:rPr>
        <w:t>大课</w:t>
      </w:r>
    </w:p>
    <w:p w14:paraId="6A3D74B6" w14:textId="77777777" w:rsidR="00D6761C" w:rsidRDefault="00D6761C" w:rsidP="00D6761C">
      <w:pPr>
        <w:ind w:firstLineChars="200" w:firstLine="640"/>
        <w:rPr>
          <w:rFonts w:ascii="仿宋_GB2312" w:eastAsia="仿宋_GB2312"/>
          <w:sz w:val="32"/>
          <w:szCs w:val="32"/>
        </w:rPr>
      </w:pPr>
      <w:r w:rsidRPr="00292518">
        <w:rPr>
          <w:rFonts w:ascii="仿宋_GB2312" w:eastAsia="仿宋_GB2312"/>
          <w:sz w:val="32"/>
          <w:szCs w:val="32"/>
        </w:rPr>
        <w:t>为进一步提升师生思想政治建设，传承和弘扬红色文化精神，把</w:t>
      </w:r>
      <w:r w:rsidRPr="00292518">
        <w:rPr>
          <w:rFonts w:ascii="仿宋_GB2312" w:eastAsia="仿宋_GB2312"/>
          <w:sz w:val="32"/>
          <w:szCs w:val="32"/>
        </w:rPr>
        <w:t>“</w:t>
      </w:r>
      <w:r w:rsidRPr="00292518">
        <w:rPr>
          <w:rFonts w:ascii="仿宋_GB2312" w:eastAsia="仿宋_GB2312"/>
          <w:sz w:val="32"/>
          <w:szCs w:val="32"/>
        </w:rPr>
        <w:t>学史明理、学史增信、学史崇德、学史力行</w:t>
      </w:r>
      <w:r w:rsidRPr="00292518">
        <w:rPr>
          <w:rFonts w:ascii="仿宋_GB2312" w:eastAsia="仿宋_GB2312"/>
          <w:sz w:val="32"/>
          <w:szCs w:val="32"/>
        </w:rPr>
        <w:t>”</w:t>
      </w:r>
      <w:r w:rsidRPr="00292518">
        <w:rPr>
          <w:rFonts w:ascii="仿宋_GB2312" w:eastAsia="仿宋_GB2312"/>
          <w:sz w:val="32"/>
          <w:szCs w:val="32"/>
        </w:rPr>
        <w:t>有机融合起来，6月18日</w:t>
      </w:r>
      <w:r>
        <w:rPr>
          <w:rFonts w:ascii="仿宋_GB2312" w:eastAsia="仿宋_GB2312" w:hint="eastAsia"/>
          <w:sz w:val="32"/>
          <w:szCs w:val="32"/>
        </w:rPr>
        <w:t>，</w:t>
      </w:r>
      <w:r w:rsidRPr="00292518">
        <w:rPr>
          <w:rFonts w:ascii="仿宋_GB2312" w:eastAsia="仿宋_GB2312"/>
          <w:sz w:val="32"/>
          <w:szCs w:val="32"/>
        </w:rPr>
        <w:t>学校组织各学院</w:t>
      </w:r>
      <w:r>
        <w:rPr>
          <w:rFonts w:ascii="仿宋_GB2312" w:eastAsia="仿宋_GB2312" w:hint="eastAsia"/>
          <w:sz w:val="32"/>
          <w:szCs w:val="32"/>
        </w:rPr>
        <w:t>师生</w:t>
      </w:r>
      <w:r w:rsidRPr="00292518">
        <w:rPr>
          <w:rFonts w:ascii="仿宋_GB2312" w:eastAsia="仿宋_GB2312"/>
          <w:sz w:val="32"/>
          <w:szCs w:val="32"/>
        </w:rPr>
        <w:t>同上一堂</w:t>
      </w:r>
      <w:r w:rsidRPr="00292518">
        <w:rPr>
          <w:rFonts w:ascii="仿宋_GB2312" w:eastAsia="仿宋_GB2312"/>
          <w:sz w:val="32"/>
          <w:szCs w:val="32"/>
        </w:rPr>
        <w:t>“</w:t>
      </w:r>
      <w:r w:rsidRPr="00292518">
        <w:rPr>
          <w:rFonts w:ascii="仿宋_GB2312" w:eastAsia="仿宋_GB2312"/>
          <w:sz w:val="32"/>
          <w:szCs w:val="32"/>
        </w:rPr>
        <w:t>党</w:t>
      </w:r>
      <w:r w:rsidRPr="00292518">
        <w:rPr>
          <w:rFonts w:ascii="仿宋_GB2312" w:eastAsia="仿宋_GB2312"/>
          <w:sz w:val="32"/>
          <w:szCs w:val="32"/>
        </w:rPr>
        <w:lastRenderedPageBreak/>
        <w:t>史</w:t>
      </w:r>
      <w:r w:rsidRPr="00292518">
        <w:rPr>
          <w:rFonts w:ascii="仿宋_GB2312" w:eastAsia="仿宋_GB2312"/>
          <w:sz w:val="32"/>
          <w:szCs w:val="32"/>
        </w:rPr>
        <w:t>”</w:t>
      </w:r>
      <w:r w:rsidRPr="00292518">
        <w:rPr>
          <w:rFonts w:ascii="仿宋_GB2312" w:eastAsia="仿宋_GB2312"/>
          <w:sz w:val="32"/>
          <w:szCs w:val="32"/>
        </w:rPr>
        <w:t>大课</w:t>
      </w:r>
      <w:r>
        <w:rPr>
          <w:rFonts w:ascii="仿宋_GB2312" w:eastAsia="仿宋_GB2312" w:hint="eastAsia"/>
          <w:sz w:val="32"/>
          <w:szCs w:val="32"/>
        </w:rPr>
        <w:t>，</w:t>
      </w:r>
      <w:r w:rsidRPr="00292518">
        <w:rPr>
          <w:rFonts w:ascii="仿宋_GB2312" w:eastAsia="仿宋_GB2312"/>
          <w:sz w:val="32"/>
          <w:szCs w:val="32"/>
        </w:rPr>
        <w:t>观看在安徽省智慧</w:t>
      </w:r>
      <w:proofErr w:type="gramStart"/>
      <w:r w:rsidRPr="00292518">
        <w:rPr>
          <w:rFonts w:ascii="仿宋_GB2312" w:eastAsia="仿宋_GB2312"/>
          <w:sz w:val="32"/>
          <w:szCs w:val="32"/>
        </w:rPr>
        <w:t>思政课</w:t>
      </w:r>
      <w:proofErr w:type="gramEnd"/>
      <w:r w:rsidRPr="00292518">
        <w:rPr>
          <w:rFonts w:ascii="仿宋_GB2312" w:eastAsia="仿宋_GB2312"/>
          <w:sz w:val="32"/>
          <w:szCs w:val="32"/>
        </w:rPr>
        <w:t>教学平台举办的全省师生</w:t>
      </w:r>
      <w:r w:rsidRPr="00292518">
        <w:rPr>
          <w:rFonts w:ascii="仿宋_GB2312" w:eastAsia="仿宋_GB2312"/>
          <w:sz w:val="32"/>
          <w:szCs w:val="32"/>
        </w:rPr>
        <w:t>“</w:t>
      </w:r>
      <w:r w:rsidRPr="00292518">
        <w:rPr>
          <w:rFonts w:ascii="仿宋_GB2312" w:eastAsia="仿宋_GB2312"/>
          <w:sz w:val="32"/>
          <w:szCs w:val="32"/>
        </w:rPr>
        <w:t>同上一堂</w:t>
      </w:r>
      <w:r w:rsidRPr="00292518">
        <w:rPr>
          <w:rFonts w:ascii="仿宋_GB2312" w:eastAsia="仿宋_GB2312"/>
          <w:sz w:val="32"/>
          <w:szCs w:val="32"/>
        </w:rPr>
        <w:t>‘</w:t>
      </w:r>
      <w:r w:rsidRPr="00292518">
        <w:rPr>
          <w:rFonts w:ascii="仿宋_GB2312" w:eastAsia="仿宋_GB2312"/>
          <w:sz w:val="32"/>
          <w:szCs w:val="32"/>
        </w:rPr>
        <w:t>党史</w:t>
      </w:r>
      <w:r w:rsidRPr="00292518">
        <w:rPr>
          <w:rFonts w:ascii="仿宋_GB2312" w:eastAsia="仿宋_GB2312"/>
          <w:sz w:val="32"/>
          <w:szCs w:val="32"/>
        </w:rPr>
        <w:t>’</w:t>
      </w:r>
      <w:r w:rsidRPr="00292518">
        <w:rPr>
          <w:rFonts w:ascii="仿宋_GB2312" w:eastAsia="仿宋_GB2312"/>
          <w:sz w:val="32"/>
          <w:szCs w:val="32"/>
        </w:rPr>
        <w:t>大课</w:t>
      </w:r>
      <w:r w:rsidRPr="00292518">
        <w:rPr>
          <w:rFonts w:ascii="仿宋_GB2312" w:eastAsia="仿宋_GB2312"/>
          <w:sz w:val="32"/>
          <w:szCs w:val="32"/>
        </w:rPr>
        <w:t>”</w:t>
      </w:r>
      <w:r w:rsidRPr="00292518">
        <w:rPr>
          <w:rFonts w:ascii="仿宋_GB2312" w:eastAsia="仿宋_GB2312"/>
          <w:sz w:val="32"/>
          <w:szCs w:val="32"/>
        </w:rPr>
        <w:t>线上课程。</w:t>
      </w:r>
      <w:r w:rsidRPr="00292518">
        <w:rPr>
          <w:rFonts w:ascii="仿宋_GB2312" w:eastAsia="仿宋_GB2312" w:hint="eastAsia"/>
          <w:sz w:val="32"/>
          <w:szCs w:val="32"/>
        </w:rPr>
        <w:t>（</w:t>
      </w:r>
      <w:r w:rsidRPr="00292518">
        <w:rPr>
          <w:rFonts w:ascii="仿宋_GB2312" w:eastAsia="仿宋_GB2312"/>
          <w:sz w:val="32"/>
          <w:szCs w:val="32"/>
        </w:rPr>
        <w:t>党委宣传部</w:t>
      </w:r>
      <w:r w:rsidRPr="00292518">
        <w:rPr>
          <w:rFonts w:ascii="仿宋_GB2312" w:eastAsia="仿宋_GB2312" w:hint="eastAsia"/>
          <w:sz w:val="32"/>
          <w:szCs w:val="32"/>
        </w:rPr>
        <w:t>）</w:t>
      </w:r>
    </w:p>
    <w:p w14:paraId="52B3635A" w14:textId="77777777" w:rsidR="00D6761C" w:rsidRDefault="00D6761C" w:rsidP="00D6761C">
      <w:pPr>
        <w:ind w:firstLineChars="200" w:firstLine="640"/>
        <w:rPr>
          <w:rFonts w:ascii="仿宋_GB2312" w:eastAsia="仿宋_GB2312"/>
          <w:sz w:val="32"/>
          <w:szCs w:val="32"/>
        </w:rPr>
      </w:pPr>
    </w:p>
    <w:p w14:paraId="46F7497D" w14:textId="77777777" w:rsidR="00D6761C" w:rsidRDefault="00D6761C" w:rsidP="00D6761C">
      <w:pPr>
        <w:jc w:val="center"/>
        <w:rPr>
          <w:rFonts w:eastAsia="方正大标宋简体"/>
          <w:b/>
          <w:bCs/>
          <w:color w:val="000000"/>
          <w:kern w:val="0"/>
          <w:sz w:val="36"/>
          <w:szCs w:val="36"/>
        </w:rPr>
      </w:pPr>
      <w:r w:rsidRPr="00BC549A">
        <w:rPr>
          <w:rFonts w:eastAsia="方正大标宋简体"/>
          <w:b/>
          <w:bCs/>
          <w:color w:val="000000"/>
          <w:kern w:val="0"/>
          <w:sz w:val="36"/>
          <w:szCs w:val="36"/>
        </w:rPr>
        <w:t>学校召开统一战线党史学习教育暨庆祝中国共产党成立</w:t>
      </w:r>
      <w:r w:rsidRPr="00BC549A">
        <w:rPr>
          <w:rFonts w:eastAsia="方正大标宋简体"/>
          <w:b/>
          <w:bCs/>
          <w:color w:val="000000"/>
          <w:kern w:val="0"/>
          <w:sz w:val="36"/>
          <w:szCs w:val="36"/>
        </w:rPr>
        <w:t>100</w:t>
      </w:r>
      <w:r w:rsidRPr="00BC549A">
        <w:rPr>
          <w:rFonts w:eastAsia="方正大标宋简体"/>
          <w:b/>
          <w:bCs/>
          <w:color w:val="000000"/>
          <w:kern w:val="0"/>
          <w:sz w:val="36"/>
          <w:szCs w:val="36"/>
        </w:rPr>
        <w:t>周年座谈会</w:t>
      </w:r>
    </w:p>
    <w:p w14:paraId="17CB196E" w14:textId="77777777" w:rsidR="00D6761C" w:rsidRDefault="00D6761C" w:rsidP="00D6761C">
      <w:pPr>
        <w:ind w:firstLineChars="200" w:firstLine="640"/>
        <w:rPr>
          <w:rFonts w:ascii="仿宋_GB2312" w:eastAsia="仿宋_GB2312"/>
          <w:sz w:val="32"/>
          <w:szCs w:val="32"/>
        </w:rPr>
      </w:pPr>
      <w:r w:rsidRPr="00BC549A">
        <w:rPr>
          <w:rFonts w:ascii="仿宋_GB2312" w:eastAsia="仿宋_GB2312"/>
          <w:sz w:val="32"/>
          <w:szCs w:val="32"/>
        </w:rPr>
        <w:t>6月22日，学校召开统一战线党史学习教育暨庆祝中国共产党成立100周年座谈会。校党委书记陈士</w:t>
      </w:r>
      <w:proofErr w:type="gramStart"/>
      <w:r w:rsidRPr="00BC549A">
        <w:rPr>
          <w:rFonts w:ascii="仿宋_GB2312" w:eastAsia="仿宋_GB2312"/>
          <w:sz w:val="32"/>
          <w:szCs w:val="32"/>
        </w:rPr>
        <w:t>夫出席</w:t>
      </w:r>
      <w:proofErr w:type="gramEnd"/>
      <w:r w:rsidRPr="00BC549A">
        <w:rPr>
          <w:rFonts w:ascii="仿宋_GB2312" w:eastAsia="仿宋_GB2312"/>
          <w:sz w:val="32"/>
          <w:szCs w:val="32"/>
        </w:rPr>
        <w:t>会议</w:t>
      </w:r>
      <w:r>
        <w:rPr>
          <w:rFonts w:ascii="仿宋_GB2312" w:eastAsia="仿宋_GB2312" w:hint="eastAsia"/>
          <w:sz w:val="32"/>
          <w:szCs w:val="32"/>
        </w:rPr>
        <w:t>，</w:t>
      </w:r>
      <w:r w:rsidRPr="00BC549A">
        <w:rPr>
          <w:rFonts w:ascii="仿宋_GB2312" w:eastAsia="仿宋_GB2312"/>
          <w:sz w:val="32"/>
          <w:szCs w:val="32"/>
        </w:rPr>
        <w:t>校党委副书记朱德顺主持</w:t>
      </w:r>
      <w:r>
        <w:rPr>
          <w:rFonts w:ascii="仿宋_GB2312" w:eastAsia="仿宋_GB2312" w:hint="eastAsia"/>
          <w:sz w:val="32"/>
          <w:szCs w:val="32"/>
        </w:rPr>
        <w:t>会议</w:t>
      </w:r>
      <w:r w:rsidRPr="00BC549A">
        <w:rPr>
          <w:rFonts w:ascii="仿宋_GB2312" w:eastAsia="仿宋_GB2312"/>
          <w:sz w:val="32"/>
          <w:szCs w:val="32"/>
        </w:rPr>
        <w:t>。</w:t>
      </w:r>
      <w:r>
        <w:rPr>
          <w:rFonts w:ascii="仿宋_GB2312" w:eastAsia="仿宋_GB2312" w:hint="eastAsia"/>
          <w:sz w:val="32"/>
          <w:szCs w:val="32"/>
        </w:rPr>
        <w:t>会议</w:t>
      </w:r>
      <w:r w:rsidRPr="00BC549A">
        <w:rPr>
          <w:rFonts w:ascii="仿宋_GB2312" w:eastAsia="仿宋_GB2312"/>
          <w:sz w:val="32"/>
          <w:szCs w:val="32"/>
        </w:rPr>
        <w:t>传达学习了习近平总书记在党史学习教育动员大会上的讲话精神</w:t>
      </w:r>
      <w:r>
        <w:rPr>
          <w:rFonts w:ascii="仿宋_GB2312" w:eastAsia="仿宋_GB2312" w:hint="eastAsia"/>
          <w:sz w:val="32"/>
          <w:szCs w:val="32"/>
        </w:rPr>
        <w:t>、</w:t>
      </w:r>
      <w:r w:rsidRPr="00BC549A">
        <w:rPr>
          <w:rFonts w:ascii="仿宋_GB2312" w:eastAsia="仿宋_GB2312"/>
          <w:sz w:val="32"/>
          <w:szCs w:val="32"/>
        </w:rPr>
        <w:t>中共中央办公厅印发《关于在全社会开展党史、新中国史、改革开放史、社会主义发展史宣传教育的通知》精神。</w:t>
      </w:r>
      <w:r>
        <w:rPr>
          <w:rFonts w:ascii="仿宋_GB2312" w:eastAsia="仿宋_GB2312" w:hint="eastAsia"/>
          <w:sz w:val="32"/>
          <w:szCs w:val="32"/>
        </w:rPr>
        <w:t>会议强调，</w:t>
      </w:r>
      <w:r w:rsidRPr="00BC549A">
        <w:rPr>
          <w:rFonts w:ascii="仿宋_GB2312" w:eastAsia="仿宋_GB2312"/>
          <w:sz w:val="32"/>
          <w:szCs w:val="32"/>
        </w:rPr>
        <w:t>各统战团体要提高站位，</w:t>
      </w:r>
      <w:r>
        <w:rPr>
          <w:rFonts w:ascii="仿宋_GB2312" w:eastAsia="仿宋_GB2312" w:hint="eastAsia"/>
          <w:sz w:val="32"/>
          <w:szCs w:val="32"/>
        </w:rPr>
        <w:t>从</w:t>
      </w:r>
      <w:r w:rsidRPr="00BC549A">
        <w:rPr>
          <w:rFonts w:ascii="仿宋_GB2312" w:eastAsia="仿宋_GB2312"/>
          <w:sz w:val="32"/>
          <w:szCs w:val="32"/>
        </w:rPr>
        <w:t>学百年党史</w:t>
      </w:r>
      <w:r>
        <w:rPr>
          <w:rFonts w:ascii="仿宋_GB2312" w:eastAsia="仿宋_GB2312" w:hint="eastAsia"/>
          <w:sz w:val="32"/>
          <w:szCs w:val="32"/>
        </w:rPr>
        <w:t>中</w:t>
      </w:r>
      <w:r w:rsidRPr="00BC549A">
        <w:rPr>
          <w:rFonts w:ascii="仿宋_GB2312" w:eastAsia="仿宋_GB2312"/>
          <w:sz w:val="32"/>
          <w:szCs w:val="32"/>
        </w:rPr>
        <w:t>学出信仰锐气、精神正气和担当勇气</w:t>
      </w:r>
      <w:r>
        <w:rPr>
          <w:rFonts w:ascii="仿宋_GB2312" w:eastAsia="仿宋_GB2312" w:hint="eastAsia"/>
          <w:sz w:val="32"/>
          <w:szCs w:val="32"/>
        </w:rPr>
        <w:t>；</w:t>
      </w:r>
      <w:r w:rsidRPr="00BC549A">
        <w:rPr>
          <w:rFonts w:ascii="仿宋_GB2312" w:eastAsia="仿宋_GB2312"/>
          <w:sz w:val="32"/>
          <w:szCs w:val="32"/>
        </w:rPr>
        <w:t>要学深悟透</w:t>
      </w:r>
      <w:r>
        <w:rPr>
          <w:rFonts w:ascii="仿宋_GB2312" w:eastAsia="仿宋_GB2312" w:hint="eastAsia"/>
          <w:sz w:val="32"/>
          <w:szCs w:val="32"/>
        </w:rPr>
        <w:t>，</w:t>
      </w:r>
      <w:r w:rsidRPr="00BC549A">
        <w:rPr>
          <w:rFonts w:ascii="仿宋_GB2312" w:eastAsia="仿宋_GB2312"/>
          <w:sz w:val="32"/>
          <w:szCs w:val="32"/>
        </w:rPr>
        <w:t>坚持潜心自学、用心</w:t>
      </w:r>
      <w:proofErr w:type="gramStart"/>
      <w:r w:rsidRPr="00BC549A">
        <w:rPr>
          <w:rFonts w:ascii="仿宋_GB2312" w:eastAsia="仿宋_GB2312"/>
          <w:sz w:val="32"/>
          <w:szCs w:val="32"/>
        </w:rPr>
        <w:t>研</w:t>
      </w:r>
      <w:proofErr w:type="gramEnd"/>
      <w:r w:rsidRPr="00BC549A">
        <w:rPr>
          <w:rFonts w:ascii="仿宋_GB2312" w:eastAsia="仿宋_GB2312"/>
          <w:sz w:val="32"/>
          <w:szCs w:val="32"/>
        </w:rPr>
        <w:t>学。</w:t>
      </w:r>
      <w:r>
        <w:rPr>
          <w:rFonts w:ascii="仿宋_GB2312" w:eastAsia="仿宋_GB2312" w:hint="eastAsia"/>
          <w:sz w:val="32"/>
          <w:szCs w:val="32"/>
        </w:rPr>
        <w:t>会议要求，</w:t>
      </w:r>
      <w:r w:rsidRPr="00BC549A">
        <w:rPr>
          <w:rFonts w:ascii="仿宋_GB2312" w:eastAsia="仿宋_GB2312"/>
          <w:sz w:val="32"/>
          <w:szCs w:val="32"/>
        </w:rPr>
        <w:t>学校统一战线要着眼大局，深刻</w:t>
      </w:r>
      <w:proofErr w:type="gramStart"/>
      <w:r w:rsidRPr="00BC549A">
        <w:rPr>
          <w:rFonts w:ascii="仿宋_GB2312" w:eastAsia="仿宋_GB2312"/>
          <w:sz w:val="32"/>
          <w:szCs w:val="32"/>
        </w:rPr>
        <w:t>把握学</w:t>
      </w:r>
      <w:proofErr w:type="gramEnd"/>
      <w:r w:rsidRPr="00BC549A">
        <w:rPr>
          <w:rFonts w:ascii="仿宋_GB2312" w:eastAsia="仿宋_GB2312"/>
          <w:sz w:val="32"/>
          <w:szCs w:val="32"/>
        </w:rPr>
        <w:t>用结合推进工作的关键举措</w:t>
      </w:r>
      <w:r>
        <w:rPr>
          <w:rFonts w:ascii="仿宋_GB2312" w:eastAsia="仿宋_GB2312" w:hint="eastAsia"/>
          <w:sz w:val="32"/>
          <w:szCs w:val="32"/>
        </w:rPr>
        <w:t>，</w:t>
      </w:r>
      <w:r w:rsidRPr="00BC549A">
        <w:rPr>
          <w:rFonts w:ascii="仿宋_GB2312" w:eastAsia="仿宋_GB2312"/>
          <w:sz w:val="32"/>
          <w:szCs w:val="32"/>
        </w:rPr>
        <w:t>广泛团结凝聚统战成员心怀</w:t>
      </w:r>
      <w:r w:rsidRPr="00BC549A">
        <w:rPr>
          <w:rFonts w:ascii="仿宋_GB2312" w:eastAsia="仿宋_GB2312"/>
          <w:sz w:val="32"/>
          <w:szCs w:val="32"/>
        </w:rPr>
        <w:t>“</w:t>
      </w:r>
      <w:r w:rsidRPr="00BC549A">
        <w:rPr>
          <w:rFonts w:ascii="仿宋_GB2312" w:eastAsia="仿宋_GB2312"/>
          <w:sz w:val="32"/>
          <w:szCs w:val="32"/>
        </w:rPr>
        <w:t>国之大者</w:t>
      </w:r>
      <w:r w:rsidRPr="00BC549A">
        <w:rPr>
          <w:rFonts w:ascii="仿宋_GB2312" w:eastAsia="仿宋_GB2312"/>
          <w:sz w:val="32"/>
          <w:szCs w:val="32"/>
        </w:rPr>
        <w:t>”</w:t>
      </w:r>
      <w:r w:rsidRPr="00BC549A">
        <w:rPr>
          <w:rFonts w:ascii="仿宋_GB2312" w:eastAsia="仿宋_GB2312"/>
          <w:sz w:val="32"/>
          <w:szCs w:val="32"/>
        </w:rPr>
        <w:t>，潜心立德树人，执着攻关创新，以优异成绩庆祝中国共产党成立100周年。</w:t>
      </w:r>
      <w:r w:rsidRPr="00BC549A">
        <w:rPr>
          <w:rFonts w:ascii="仿宋_GB2312" w:eastAsia="仿宋_GB2312" w:hint="eastAsia"/>
          <w:sz w:val="32"/>
          <w:szCs w:val="32"/>
        </w:rPr>
        <w:t>（</w:t>
      </w:r>
      <w:r w:rsidRPr="00BC549A">
        <w:rPr>
          <w:rFonts w:ascii="仿宋_GB2312" w:eastAsia="仿宋_GB2312"/>
          <w:sz w:val="32"/>
          <w:szCs w:val="32"/>
        </w:rPr>
        <w:t>党委统战部</w:t>
      </w:r>
      <w:r w:rsidRPr="00BC549A">
        <w:rPr>
          <w:rFonts w:ascii="仿宋_GB2312" w:eastAsia="仿宋_GB2312" w:hint="eastAsia"/>
          <w:sz w:val="32"/>
          <w:szCs w:val="32"/>
        </w:rPr>
        <w:t>）</w:t>
      </w:r>
    </w:p>
    <w:p w14:paraId="659B3C58" w14:textId="77777777" w:rsidR="00D6761C" w:rsidRDefault="00D6761C" w:rsidP="00D6761C">
      <w:pPr>
        <w:ind w:firstLineChars="200" w:firstLine="640"/>
        <w:rPr>
          <w:rFonts w:ascii="仿宋_GB2312" w:eastAsia="仿宋_GB2312"/>
          <w:sz w:val="32"/>
          <w:szCs w:val="32"/>
        </w:rPr>
      </w:pPr>
    </w:p>
    <w:p w14:paraId="24E889FF" w14:textId="12715537" w:rsidR="00852C0E" w:rsidRPr="009E6CBD" w:rsidRDefault="009E6CBD" w:rsidP="009E6CBD">
      <w:pPr>
        <w:jc w:val="center"/>
        <w:rPr>
          <w:rFonts w:eastAsia="方正大标宋简体"/>
          <w:b/>
          <w:bCs/>
          <w:color w:val="000000"/>
          <w:kern w:val="0"/>
          <w:sz w:val="36"/>
          <w:szCs w:val="36"/>
        </w:rPr>
      </w:pPr>
      <w:r w:rsidRPr="009E6CBD">
        <w:rPr>
          <w:rFonts w:eastAsia="方正大标宋简体"/>
          <w:b/>
          <w:bCs/>
          <w:color w:val="000000"/>
          <w:kern w:val="0"/>
          <w:sz w:val="36"/>
          <w:szCs w:val="36"/>
        </w:rPr>
        <w:t>我校组织师生收看《焦点访谈》</w:t>
      </w:r>
      <w:r w:rsidRPr="009E6CBD">
        <w:rPr>
          <w:rFonts w:eastAsia="方正大标宋简体"/>
          <w:b/>
          <w:bCs/>
          <w:color w:val="000000"/>
          <w:kern w:val="0"/>
          <w:sz w:val="36"/>
          <w:szCs w:val="36"/>
        </w:rPr>
        <w:t>——</w:t>
      </w:r>
      <w:r w:rsidRPr="009E6CBD">
        <w:rPr>
          <w:rFonts w:eastAsia="方正大标宋简体"/>
          <w:b/>
          <w:bCs/>
          <w:color w:val="000000"/>
          <w:kern w:val="0"/>
          <w:sz w:val="36"/>
          <w:szCs w:val="36"/>
        </w:rPr>
        <w:t>党课开讲啦</w:t>
      </w:r>
    </w:p>
    <w:p w14:paraId="7A1E3ABA" w14:textId="24FC3288" w:rsidR="00813D29" w:rsidRDefault="009E6CBD" w:rsidP="009E6CBD">
      <w:pPr>
        <w:ind w:firstLineChars="200" w:firstLine="640"/>
        <w:rPr>
          <w:rFonts w:ascii="仿宋_GB2312" w:eastAsia="仿宋_GB2312"/>
          <w:sz w:val="32"/>
          <w:szCs w:val="32"/>
        </w:rPr>
      </w:pPr>
      <w:r w:rsidRPr="009E6CBD">
        <w:rPr>
          <w:rFonts w:ascii="仿宋_GB2312" w:eastAsia="仿宋_GB2312"/>
          <w:sz w:val="32"/>
          <w:szCs w:val="32"/>
        </w:rPr>
        <w:t>为深入推进党史学习教育工作，进一步激发师生知史爱党、知史爱国的学习热情，6月10日，</w:t>
      </w:r>
      <w:r>
        <w:rPr>
          <w:rFonts w:ascii="仿宋_GB2312" w:eastAsia="仿宋_GB2312" w:hint="eastAsia"/>
          <w:sz w:val="32"/>
          <w:szCs w:val="32"/>
        </w:rPr>
        <w:t>学校</w:t>
      </w:r>
      <w:r w:rsidRPr="009E6CBD">
        <w:rPr>
          <w:rFonts w:ascii="仿宋_GB2312" w:eastAsia="仿宋_GB2312"/>
          <w:sz w:val="32"/>
          <w:szCs w:val="32"/>
        </w:rPr>
        <w:t>积极组织广大师生收看中央电视台《焦点访谈》</w:t>
      </w:r>
      <w:r w:rsidRPr="009E6CBD">
        <w:rPr>
          <w:rFonts w:ascii="仿宋_GB2312" w:eastAsia="仿宋_GB2312"/>
          <w:sz w:val="32"/>
          <w:szCs w:val="32"/>
        </w:rPr>
        <w:t>——</w:t>
      </w:r>
      <w:r w:rsidRPr="009E6CBD">
        <w:rPr>
          <w:rFonts w:ascii="仿宋_GB2312" w:eastAsia="仿宋_GB2312"/>
          <w:sz w:val="32"/>
          <w:szCs w:val="32"/>
        </w:rPr>
        <w:t>党课开讲啦。节目以山</w:t>
      </w:r>
      <w:r w:rsidRPr="009E6CBD">
        <w:rPr>
          <w:rFonts w:ascii="仿宋_GB2312" w:eastAsia="仿宋_GB2312"/>
          <w:sz w:val="32"/>
          <w:szCs w:val="32"/>
        </w:rPr>
        <w:lastRenderedPageBreak/>
        <w:t>东、河南、黑龙江等省开展讲党课活动为重点，介绍反映全国</w:t>
      </w:r>
      <w:r>
        <w:rPr>
          <w:rFonts w:ascii="仿宋_GB2312" w:eastAsia="仿宋_GB2312" w:hint="eastAsia"/>
          <w:sz w:val="32"/>
          <w:szCs w:val="32"/>
        </w:rPr>
        <w:t>“</w:t>
      </w:r>
      <w:r w:rsidRPr="009E6CBD">
        <w:rPr>
          <w:rFonts w:ascii="仿宋_GB2312" w:eastAsia="仿宋_GB2312"/>
          <w:sz w:val="32"/>
          <w:szCs w:val="32"/>
        </w:rPr>
        <w:t>党课开讲啦</w:t>
      </w:r>
      <w:r>
        <w:rPr>
          <w:rFonts w:ascii="仿宋_GB2312" w:eastAsia="仿宋_GB2312" w:hint="eastAsia"/>
          <w:sz w:val="32"/>
          <w:szCs w:val="32"/>
        </w:rPr>
        <w:t>”</w:t>
      </w:r>
      <w:r w:rsidRPr="009E6CBD">
        <w:rPr>
          <w:rFonts w:ascii="仿宋_GB2312" w:eastAsia="仿宋_GB2312"/>
          <w:sz w:val="32"/>
          <w:szCs w:val="32"/>
        </w:rPr>
        <w:t>活动的特色做法，邀请</w:t>
      </w:r>
      <w:r>
        <w:rPr>
          <w:rFonts w:ascii="仿宋_GB2312" w:eastAsia="仿宋_GB2312" w:hint="eastAsia"/>
          <w:sz w:val="32"/>
          <w:szCs w:val="32"/>
        </w:rPr>
        <w:t>“</w:t>
      </w:r>
      <w:r w:rsidRPr="009E6CBD">
        <w:rPr>
          <w:rFonts w:ascii="仿宋_GB2312" w:eastAsia="仿宋_GB2312"/>
          <w:sz w:val="32"/>
          <w:szCs w:val="32"/>
        </w:rPr>
        <w:t>身边榜样</w:t>
      </w:r>
      <w:r>
        <w:rPr>
          <w:rFonts w:ascii="仿宋_GB2312" w:eastAsia="仿宋_GB2312" w:hint="eastAsia"/>
          <w:sz w:val="32"/>
          <w:szCs w:val="32"/>
        </w:rPr>
        <w:t>”</w:t>
      </w:r>
      <w:r w:rsidRPr="009E6CBD">
        <w:rPr>
          <w:rFonts w:ascii="仿宋_GB2312" w:eastAsia="仿宋_GB2312"/>
          <w:sz w:val="32"/>
          <w:szCs w:val="32"/>
        </w:rPr>
        <w:t>作为党课主讲人，以身边人讲身边事，以多种形式上党课，让党课变得更加鲜活、更接地气。此次</w:t>
      </w:r>
      <w:r>
        <w:rPr>
          <w:rFonts w:ascii="仿宋_GB2312" w:eastAsia="仿宋_GB2312" w:hint="eastAsia"/>
          <w:sz w:val="32"/>
          <w:szCs w:val="32"/>
        </w:rPr>
        <w:t>“</w:t>
      </w:r>
      <w:r w:rsidRPr="009E6CBD">
        <w:rPr>
          <w:rFonts w:ascii="仿宋_GB2312" w:eastAsia="仿宋_GB2312"/>
          <w:sz w:val="32"/>
          <w:szCs w:val="32"/>
        </w:rPr>
        <w:t>党课开讲啦</w:t>
      </w:r>
      <w:r>
        <w:rPr>
          <w:rFonts w:ascii="仿宋_GB2312" w:eastAsia="仿宋_GB2312" w:hint="eastAsia"/>
          <w:sz w:val="32"/>
          <w:szCs w:val="32"/>
        </w:rPr>
        <w:t>”</w:t>
      </w:r>
      <w:r w:rsidRPr="009E6CBD">
        <w:rPr>
          <w:rFonts w:ascii="仿宋_GB2312" w:eastAsia="仿宋_GB2312"/>
          <w:sz w:val="32"/>
          <w:szCs w:val="32"/>
        </w:rPr>
        <w:t>《焦点访谈》节目是中央组织部、中央广播电视总台联合录制的一期节目，主要反映各地开展活动的生动实践和明显成效。</w:t>
      </w:r>
      <w:r>
        <w:rPr>
          <w:rFonts w:ascii="仿宋_GB2312" w:eastAsia="仿宋_GB2312" w:hint="eastAsia"/>
          <w:sz w:val="32"/>
          <w:szCs w:val="32"/>
        </w:rPr>
        <w:t>（党委宣传部）</w:t>
      </w:r>
    </w:p>
    <w:p w14:paraId="7A2B64A5" w14:textId="77777777" w:rsidR="006E567D" w:rsidRDefault="006E567D" w:rsidP="009E6CBD">
      <w:pPr>
        <w:ind w:firstLineChars="200" w:firstLine="640"/>
        <w:rPr>
          <w:rFonts w:ascii="仿宋_GB2312" w:eastAsia="仿宋_GB2312" w:hint="eastAsia"/>
          <w:sz w:val="32"/>
          <w:szCs w:val="32"/>
        </w:rPr>
      </w:pPr>
    </w:p>
    <w:p w14:paraId="754151FE" w14:textId="1A9D43AF" w:rsidR="006E567D" w:rsidRPr="006E567D" w:rsidRDefault="006E567D" w:rsidP="006E567D">
      <w:pPr>
        <w:jc w:val="center"/>
        <w:rPr>
          <w:rFonts w:eastAsia="方正大标宋简体"/>
          <w:b/>
          <w:bCs/>
          <w:color w:val="000000"/>
          <w:kern w:val="0"/>
          <w:sz w:val="36"/>
          <w:szCs w:val="36"/>
        </w:rPr>
      </w:pPr>
      <w:r>
        <w:rPr>
          <w:rFonts w:eastAsia="方正大标宋简体" w:hint="eastAsia"/>
          <w:b/>
          <w:bCs/>
          <w:color w:val="000000"/>
          <w:kern w:val="0"/>
          <w:sz w:val="36"/>
          <w:szCs w:val="36"/>
        </w:rPr>
        <w:t>《</w:t>
      </w:r>
      <w:r w:rsidRPr="006E567D">
        <w:rPr>
          <w:rFonts w:eastAsia="方正大标宋简体"/>
          <w:b/>
          <w:bCs/>
          <w:color w:val="000000"/>
          <w:kern w:val="0"/>
          <w:sz w:val="36"/>
          <w:szCs w:val="36"/>
        </w:rPr>
        <w:t>旗帜颂</w:t>
      </w:r>
      <w:r>
        <w:rPr>
          <w:rFonts w:eastAsia="方正大标宋简体" w:hint="eastAsia"/>
          <w:b/>
          <w:bCs/>
          <w:color w:val="000000"/>
          <w:kern w:val="0"/>
          <w:sz w:val="36"/>
          <w:szCs w:val="36"/>
        </w:rPr>
        <w:t>》献礼</w:t>
      </w:r>
      <w:r w:rsidRPr="006E567D">
        <w:rPr>
          <w:rFonts w:eastAsia="方正大标宋简体"/>
          <w:b/>
          <w:bCs/>
          <w:color w:val="000000"/>
          <w:kern w:val="0"/>
          <w:sz w:val="36"/>
          <w:szCs w:val="36"/>
        </w:rPr>
        <w:t>建党</w:t>
      </w:r>
      <w:r w:rsidRPr="006E567D">
        <w:rPr>
          <w:rFonts w:eastAsia="方正大标宋简体"/>
          <w:b/>
          <w:bCs/>
          <w:color w:val="000000"/>
          <w:kern w:val="0"/>
          <w:sz w:val="36"/>
          <w:szCs w:val="36"/>
        </w:rPr>
        <w:t>100</w:t>
      </w:r>
      <w:r w:rsidRPr="006E567D">
        <w:rPr>
          <w:rFonts w:eastAsia="方正大标宋简体"/>
          <w:b/>
          <w:bCs/>
          <w:color w:val="000000"/>
          <w:kern w:val="0"/>
          <w:sz w:val="36"/>
          <w:szCs w:val="36"/>
        </w:rPr>
        <w:t>周年</w:t>
      </w:r>
    </w:p>
    <w:p w14:paraId="475597C2" w14:textId="6CED60D6" w:rsidR="006E567D" w:rsidRPr="006E567D" w:rsidRDefault="006E567D" w:rsidP="006E567D">
      <w:pPr>
        <w:ind w:firstLineChars="200" w:firstLine="640"/>
        <w:rPr>
          <w:rFonts w:ascii="仿宋_GB2312" w:eastAsia="仿宋_GB2312" w:hint="eastAsia"/>
          <w:sz w:val="32"/>
          <w:szCs w:val="32"/>
        </w:rPr>
      </w:pPr>
      <w:r w:rsidRPr="006E567D">
        <w:rPr>
          <w:rFonts w:ascii="仿宋_GB2312" w:eastAsia="仿宋_GB2312" w:hint="eastAsia"/>
          <w:sz w:val="32"/>
          <w:szCs w:val="32"/>
        </w:rPr>
        <w:t>百年征程波澜壮阔</w:t>
      </w:r>
      <w:r>
        <w:rPr>
          <w:rFonts w:ascii="仿宋_GB2312" w:eastAsia="仿宋_GB2312" w:hint="eastAsia"/>
          <w:sz w:val="32"/>
          <w:szCs w:val="32"/>
        </w:rPr>
        <w:t>，</w:t>
      </w:r>
      <w:r w:rsidRPr="006E567D">
        <w:rPr>
          <w:rFonts w:ascii="仿宋_GB2312" w:eastAsia="仿宋_GB2312" w:hint="eastAsia"/>
          <w:sz w:val="32"/>
          <w:szCs w:val="32"/>
        </w:rPr>
        <w:t>百年初心历久弥坚</w:t>
      </w:r>
      <w:r>
        <w:rPr>
          <w:rFonts w:ascii="仿宋_GB2312" w:eastAsia="仿宋_GB2312" w:hint="eastAsia"/>
          <w:sz w:val="32"/>
          <w:szCs w:val="32"/>
        </w:rPr>
        <w:t>。</w:t>
      </w:r>
      <w:r w:rsidRPr="006E567D">
        <w:rPr>
          <w:rFonts w:ascii="仿宋_GB2312" w:eastAsia="仿宋_GB2312" w:hint="eastAsia"/>
          <w:sz w:val="32"/>
          <w:szCs w:val="32"/>
        </w:rPr>
        <w:t>为庆祝中国共产党建党</w:t>
      </w:r>
      <w:r w:rsidRPr="006E567D">
        <w:rPr>
          <w:rFonts w:ascii="仿宋_GB2312" w:eastAsia="仿宋_GB2312"/>
          <w:sz w:val="32"/>
          <w:szCs w:val="32"/>
        </w:rPr>
        <w:t>100周年</w:t>
      </w:r>
      <w:r>
        <w:rPr>
          <w:rFonts w:ascii="仿宋_GB2312" w:eastAsia="仿宋_GB2312" w:hint="eastAsia"/>
          <w:sz w:val="32"/>
          <w:szCs w:val="32"/>
        </w:rPr>
        <w:t>，近日学校</w:t>
      </w:r>
      <w:r w:rsidRPr="006E567D">
        <w:rPr>
          <w:rFonts w:ascii="仿宋_GB2312" w:eastAsia="仿宋_GB2312" w:hint="eastAsia"/>
          <w:sz w:val="32"/>
          <w:szCs w:val="32"/>
        </w:rPr>
        <w:t>筹备拍摄了领唱、合唱歌曲《旗帜颂》</w:t>
      </w:r>
      <w:r>
        <w:rPr>
          <w:rFonts w:ascii="仿宋_GB2312" w:eastAsia="仿宋_GB2312" w:hint="eastAsia"/>
          <w:sz w:val="32"/>
          <w:szCs w:val="32"/>
        </w:rPr>
        <w:t>快闪视频，</w:t>
      </w:r>
      <w:r w:rsidRPr="006E567D">
        <w:rPr>
          <w:rFonts w:ascii="仿宋_GB2312" w:eastAsia="仿宋_GB2312" w:hint="eastAsia"/>
          <w:sz w:val="32"/>
          <w:szCs w:val="32"/>
        </w:rPr>
        <w:t>向中国共产党成立</w:t>
      </w:r>
      <w:r w:rsidRPr="006E567D">
        <w:rPr>
          <w:rFonts w:ascii="仿宋_GB2312" w:eastAsia="仿宋_GB2312"/>
          <w:sz w:val="32"/>
          <w:szCs w:val="32"/>
        </w:rPr>
        <w:t>100周年倾情献礼</w:t>
      </w:r>
      <w:r>
        <w:rPr>
          <w:rFonts w:ascii="仿宋_GB2312" w:eastAsia="仿宋_GB2312" w:hint="eastAsia"/>
          <w:sz w:val="32"/>
          <w:szCs w:val="32"/>
        </w:rPr>
        <w:t>，</w:t>
      </w:r>
      <w:r w:rsidRPr="006E567D">
        <w:rPr>
          <w:rFonts w:ascii="仿宋_GB2312" w:eastAsia="仿宋_GB2312" w:hint="eastAsia"/>
          <w:sz w:val="32"/>
          <w:szCs w:val="32"/>
        </w:rPr>
        <w:t>展现了党的旗帜引领下</w:t>
      </w:r>
      <w:r>
        <w:rPr>
          <w:rFonts w:ascii="仿宋_GB2312" w:eastAsia="仿宋_GB2312" w:hint="eastAsia"/>
          <w:sz w:val="32"/>
          <w:szCs w:val="32"/>
        </w:rPr>
        <w:t>，学校</w:t>
      </w:r>
      <w:r w:rsidRPr="006E567D">
        <w:rPr>
          <w:rFonts w:ascii="仿宋_GB2312" w:eastAsia="仿宋_GB2312" w:hint="eastAsia"/>
          <w:sz w:val="32"/>
          <w:szCs w:val="32"/>
        </w:rPr>
        <w:t>师生的家国情怀</w:t>
      </w:r>
      <w:r>
        <w:rPr>
          <w:rFonts w:ascii="仿宋_GB2312" w:eastAsia="仿宋_GB2312" w:hint="eastAsia"/>
          <w:sz w:val="32"/>
          <w:szCs w:val="32"/>
        </w:rPr>
        <w:t>和</w:t>
      </w:r>
      <w:r w:rsidRPr="006E567D">
        <w:rPr>
          <w:rFonts w:ascii="仿宋_GB2312" w:eastAsia="仿宋_GB2312" w:hint="eastAsia"/>
          <w:sz w:val="32"/>
          <w:szCs w:val="32"/>
        </w:rPr>
        <w:t>奋斗精神</w:t>
      </w:r>
      <w:r>
        <w:rPr>
          <w:rFonts w:ascii="仿宋_GB2312" w:eastAsia="仿宋_GB2312" w:hint="eastAsia"/>
          <w:sz w:val="32"/>
          <w:szCs w:val="32"/>
        </w:rPr>
        <w:t>。（校团委）</w:t>
      </w:r>
    </w:p>
    <w:sectPr w:rsidR="006E567D" w:rsidRPr="006E567D" w:rsidSect="005F5AD9">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7CF13" w14:textId="77777777" w:rsidR="00032DEE" w:rsidRDefault="00032DEE" w:rsidP="00A90A12">
      <w:r>
        <w:separator/>
      </w:r>
    </w:p>
  </w:endnote>
  <w:endnote w:type="continuationSeparator" w:id="0">
    <w:p w14:paraId="0024CB89" w14:textId="77777777" w:rsidR="00032DEE" w:rsidRDefault="00032DEE" w:rsidP="00A9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隶二简体">
    <w:panose1 w:val="02010601030101010101"/>
    <w:charset w:val="86"/>
    <w:family w:val="auto"/>
    <w:pitch w:val="variable"/>
    <w:sig w:usb0="00000001" w:usb1="080E0000" w:usb2="00000010" w:usb3="00000000" w:csb0="00040000" w:csb1="00000000"/>
  </w:font>
  <w:font w:name="方正启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45247"/>
      <w:docPartObj>
        <w:docPartGallery w:val="Page Numbers (Bottom of Page)"/>
        <w:docPartUnique/>
      </w:docPartObj>
    </w:sdtPr>
    <w:sdtEndPr/>
    <w:sdtContent>
      <w:p w14:paraId="054DAAFA" w14:textId="442F921B" w:rsidR="005F5AD9" w:rsidRDefault="005F5AD9">
        <w:pPr>
          <w:pStyle w:val="a5"/>
          <w:jc w:val="center"/>
        </w:pPr>
        <w:r>
          <w:fldChar w:fldCharType="begin"/>
        </w:r>
        <w:r>
          <w:instrText>PAGE   \* MERGEFORMAT</w:instrText>
        </w:r>
        <w:r>
          <w:fldChar w:fldCharType="separate"/>
        </w:r>
        <w:r>
          <w:rPr>
            <w:lang w:val="zh-CN"/>
          </w:rPr>
          <w:t>2</w:t>
        </w:r>
        <w:r>
          <w:fldChar w:fldCharType="end"/>
        </w:r>
      </w:p>
    </w:sdtContent>
  </w:sdt>
  <w:p w14:paraId="3ACF8D8C" w14:textId="77777777" w:rsidR="005F5AD9" w:rsidRDefault="005F5A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6F488" w14:textId="77777777" w:rsidR="00032DEE" w:rsidRDefault="00032DEE" w:rsidP="00A90A12">
      <w:r>
        <w:separator/>
      </w:r>
    </w:p>
  </w:footnote>
  <w:footnote w:type="continuationSeparator" w:id="0">
    <w:p w14:paraId="25D2076D" w14:textId="77777777" w:rsidR="00032DEE" w:rsidRDefault="00032DEE" w:rsidP="00A90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C73B0"/>
    <w:multiLevelType w:val="multilevel"/>
    <w:tmpl w:val="32F68E7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D24503"/>
    <w:multiLevelType w:val="multilevel"/>
    <w:tmpl w:val="3E60343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42201C"/>
    <w:multiLevelType w:val="multilevel"/>
    <w:tmpl w:val="3342201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71"/>
    <w:rsid w:val="00032DEE"/>
    <w:rsid w:val="000A7269"/>
    <w:rsid w:val="000D024E"/>
    <w:rsid w:val="00280CC9"/>
    <w:rsid w:val="002E02CA"/>
    <w:rsid w:val="003D02F9"/>
    <w:rsid w:val="0041775D"/>
    <w:rsid w:val="004646FA"/>
    <w:rsid w:val="004863BD"/>
    <w:rsid w:val="004933E3"/>
    <w:rsid w:val="004B2AA7"/>
    <w:rsid w:val="004E2E3C"/>
    <w:rsid w:val="00543383"/>
    <w:rsid w:val="005A129A"/>
    <w:rsid w:val="005F5AD9"/>
    <w:rsid w:val="0063186E"/>
    <w:rsid w:val="00687780"/>
    <w:rsid w:val="006B6FF2"/>
    <w:rsid w:val="006E3D16"/>
    <w:rsid w:val="006E567D"/>
    <w:rsid w:val="007B6AF0"/>
    <w:rsid w:val="00813D29"/>
    <w:rsid w:val="00852BCD"/>
    <w:rsid w:val="00852C0E"/>
    <w:rsid w:val="00857111"/>
    <w:rsid w:val="00887023"/>
    <w:rsid w:val="008F2837"/>
    <w:rsid w:val="00961EDE"/>
    <w:rsid w:val="009B0EB6"/>
    <w:rsid w:val="009C7657"/>
    <w:rsid w:val="009D2A48"/>
    <w:rsid w:val="009E6CBD"/>
    <w:rsid w:val="00A90A12"/>
    <w:rsid w:val="00AF3535"/>
    <w:rsid w:val="00AF58A1"/>
    <w:rsid w:val="00CC1F23"/>
    <w:rsid w:val="00D021DA"/>
    <w:rsid w:val="00D04871"/>
    <w:rsid w:val="00D6761C"/>
    <w:rsid w:val="00E71FFA"/>
    <w:rsid w:val="00E93E1D"/>
    <w:rsid w:val="00EA615A"/>
    <w:rsid w:val="00EE6FD1"/>
    <w:rsid w:val="00F65F44"/>
    <w:rsid w:val="00FE0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1C8F6"/>
  <w15:chartTrackingRefBased/>
  <w15:docId w15:val="{31DAA929-5F2E-4C35-83DA-15E63F2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A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0A12"/>
    <w:rPr>
      <w:sz w:val="18"/>
      <w:szCs w:val="18"/>
    </w:rPr>
  </w:style>
  <w:style w:type="paragraph" w:styleId="a5">
    <w:name w:val="footer"/>
    <w:basedOn w:val="a"/>
    <w:link w:val="a6"/>
    <w:uiPriority w:val="99"/>
    <w:unhideWhenUsed/>
    <w:rsid w:val="00A90A12"/>
    <w:pPr>
      <w:tabs>
        <w:tab w:val="center" w:pos="4153"/>
        <w:tab w:val="right" w:pos="8306"/>
      </w:tabs>
      <w:snapToGrid w:val="0"/>
      <w:jc w:val="left"/>
    </w:pPr>
    <w:rPr>
      <w:sz w:val="18"/>
      <w:szCs w:val="18"/>
    </w:rPr>
  </w:style>
  <w:style w:type="character" w:customStyle="1" w:styleId="a6">
    <w:name w:val="页脚 字符"/>
    <w:basedOn w:val="a0"/>
    <w:link w:val="a5"/>
    <w:uiPriority w:val="99"/>
    <w:rsid w:val="00A90A12"/>
    <w:rPr>
      <w:sz w:val="18"/>
      <w:szCs w:val="18"/>
    </w:rPr>
  </w:style>
  <w:style w:type="paragraph" w:styleId="a7">
    <w:name w:val="List Paragraph"/>
    <w:basedOn w:val="a"/>
    <w:uiPriority w:val="34"/>
    <w:qFormat/>
    <w:rsid w:val="004933E3"/>
    <w:pPr>
      <w:ind w:firstLineChars="200" w:firstLine="420"/>
    </w:pPr>
  </w:style>
  <w:style w:type="paragraph" w:styleId="a8">
    <w:name w:val="Normal (Web)"/>
    <w:basedOn w:val="a"/>
    <w:uiPriority w:val="99"/>
    <w:semiHidden/>
    <w:unhideWhenUsed/>
    <w:rsid w:val="009E6CB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8353">
      <w:bodyDiv w:val="1"/>
      <w:marLeft w:val="0"/>
      <w:marRight w:val="0"/>
      <w:marTop w:val="0"/>
      <w:marBottom w:val="0"/>
      <w:divBdr>
        <w:top w:val="none" w:sz="0" w:space="0" w:color="auto"/>
        <w:left w:val="none" w:sz="0" w:space="0" w:color="auto"/>
        <w:bottom w:val="none" w:sz="0" w:space="0" w:color="auto"/>
        <w:right w:val="none" w:sz="0" w:space="0" w:color="auto"/>
      </w:divBdr>
      <w:divsChild>
        <w:div w:id="1492285532">
          <w:marLeft w:val="0"/>
          <w:marRight w:val="0"/>
          <w:marTop w:val="0"/>
          <w:marBottom w:val="0"/>
          <w:divBdr>
            <w:top w:val="none" w:sz="0" w:space="0" w:color="auto"/>
            <w:left w:val="none" w:sz="0" w:space="0" w:color="auto"/>
            <w:bottom w:val="none" w:sz="0" w:space="0" w:color="auto"/>
            <w:right w:val="none" w:sz="0" w:space="0" w:color="auto"/>
          </w:divBdr>
          <w:divsChild>
            <w:div w:id="585573951">
              <w:marLeft w:val="0"/>
              <w:marRight w:val="0"/>
              <w:marTop w:val="0"/>
              <w:marBottom w:val="0"/>
              <w:divBdr>
                <w:top w:val="none" w:sz="0" w:space="0" w:color="auto"/>
                <w:left w:val="none" w:sz="0" w:space="0" w:color="auto"/>
                <w:bottom w:val="none" w:sz="0" w:space="0" w:color="auto"/>
                <w:right w:val="none" w:sz="0" w:space="0" w:color="auto"/>
              </w:divBdr>
              <w:divsChild>
                <w:div w:id="118770304">
                  <w:marLeft w:val="0"/>
                  <w:marRight w:val="0"/>
                  <w:marTop w:val="0"/>
                  <w:marBottom w:val="0"/>
                  <w:divBdr>
                    <w:top w:val="none" w:sz="0" w:space="0" w:color="auto"/>
                    <w:left w:val="none" w:sz="0" w:space="0" w:color="auto"/>
                    <w:bottom w:val="none" w:sz="0" w:space="0" w:color="auto"/>
                    <w:right w:val="none" w:sz="0" w:space="0" w:color="auto"/>
                  </w:divBdr>
                  <w:divsChild>
                    <w:div w:id="1358585155">
                      <w:marLeft w:val="0"/>
                      <w:marRight w:val="0"/>
                      <w:marTop w:val="0"/>
                      <w:marBottom w:val="0"/>
                      <w:divBdr>
                        <w:top w:val="none" w:sz="0" w:space="0" w:color="auto"/>
                        <w:left w:val="none" w:sz="0" w:space="0" w:color="auto"/>
                        <w:bottom w:val="none" w:sz="0" w:space="0" w:color="auto"/>
                        <w:right w:val="none" w:sz="0" w:space="0" w:color="auto"/>
                      </w:divBdr>
                      <w:divsChild>
                        <w:div w:id="1568178023">
                          <w:marLeft w:val="0"/>
                          <w:marRight w:val="0"/>
                          <w:marTop w:val="0"/>
                          <w:marBottom w:val="0"/>
                          <w:divBdr>
                            <w:top w:val="none" w:sz="0" w:space="0" w:color="auto"/>
                            <w:left w:val="none" w:sz="0" w:space="0" w:color="auto"/>
                            <w:bottom w:val="none" w:sz="0" w:space="0" w:color="auto"/>
                            <w:right w:val="none" w:sz="0" w:space="0" w:color="auto"/>
                          </w:divBdr>
                          <w:divsChild>
                            <w:div w:id="823662289">
                              <w:marLeft w:val="0"/>
                              <w:marRight w:val="0"/>
                              <w:marTop w:val="0"/>
                              <w:marBottom w:val="0"/>
                              <w:divBdr>
                                <w:top w:val="none" w:sz="0" w:space="0" w:color="auto"/>
                                <w:left w:val="none" w:sz="0" w:space="0" w:color="auto"/>
                                <w:bottom w:val="none" w:sz="0" w:space="0" w:color="auto"/>
                                <w:right w:val="none" w:sz="0" w:space="0" w:color="auto"/>
                              </w:divBdr>
                              <w:divsChild>
                                <w:div w:id="1881549288">
                                  <w:marLeft w:val="0"/>
                                  <w:marRight w:val="0"/>
                                  <w:marTop w:val="0"/>
                                  <w:marBottom w:val="0"/>
                                  <w:divBdr>
                                    <w:top w:val="none" w:sz="0" w:space="0" w:color="auto"/>
                                    <w:left w:val="none" w:sz="0" w:space="0" w:color="auto"/>
                                    <w:bottom w:val="none" w:sz="0" w:space="0" w:color="auto"/>
                                    <w:right w:val="none" w:sz="0" w:space="0" w:color="auto"/>
                                  </w:divBdr>
                                  <w:divsChild>
                                    <w:div w:id="959992460">
                                      <w:marLeft w:val="0"/>
                                      <w:marRight w:val="0"/>
                                      <w:marTop w:val="0"/>
                                      <w:marBottom w:val="0"/>
                                      <w:divBdr>
                                        <w:top w:val="none" w:sz="0" w:space="0" w:color="auto"/>
                                        <w:left w:val="none" w:sz="0" w:space="0" w:color="auto"/>
                                        <w:bottom w:val="none" w:sz="0" w:space="0" w:color="auto"/>
                                        <w:right w:val="none" w:sz="0" w:space="0" w:color="auto"/>
                                      </w:divBdr>
                                      <w:divsChild>
                                        <w:div w:id="3540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5307792">
      <w:bodyDiv w:val="1"/>
      <w:marLeft w:val="0"/>
      <w:marRight w:val="0"/>
      <w:marTop w:val="0"/>
      <w:marBottom w:val="0"/>
      <w:divBdr>
        <w:top w:val="none" w:sz="0" w:space="0" w:color="auto"/>
        <w:left w:val="none" w:sz="0" w:space="0" w:color="auto"/>
        <w:bottom w:val="none" w:sz="0" w:space="0" w:color="auto"/>
        <w:right w:val="none" w:sz="0" w:space="0" w:color="auto"/>
      </w:divBdr>
    </w:div>
    <w:div w:id="470288290">
      <w:bodyDiv w:val="1"/>
      <w:marLeft w:val="0"/>
      <w:marRight w:val="0"/>
      <w:marTop w:val="0"/>
      <w:marBottom w:val="0"/>
      <w:divBdr>
        <w:top w:val="none" w:sz="0" w:space="0" w:color="auto"/>
        <w:left w:val="none" w:sz="0" w:space="0" w:color="auto"/>
        <w:bottom w:val="none" w:sz="0" w:space="0" w:color="auto"/>
        <w:right w:val="none" w:sz="0" w:space="0" w:color="auto"/>
      </w:divBdr>
      <w:divsChild>
        <w:div w:id="1228104261">
          <w:marLeft w:val="0"/>
          <w:marRight w:val="0"/>
          <w:marTop w:val="0"/>
          <w:marBottom w:val="0"/>
          <w:divBdr>
            <w:top w:val="none" w:sz="0" w:space="0" w:color="auto"/>
            <w:left w:val="none" w:sz="0" w:space="0" w:color="auto"/>
            <w:bottom w:val="none" w:sz="0" w:space="0" w:color="auto"/>
            <w:right w:val="none" w:sz="0" w:space="0" w:color="auto"/>
          </w:divBdr>
          <w:divsChild>
            <w:div w:id="806699211">
              <w:marLeft w:val="0"/>
              <w:marRight w:val="0"/>
              <w:marTop w:val="0"/>
              <w:marBottom w:val="0"/>
              <w:divBdr>
                <w:top w:val="none" w:sz="0" w:space="0" w:color="auto"/>
                <w:left w:val="none" w:sz="0" w:space="0" w:color="auto"/>
                <w:bottom w:val="none" w:sz="0" w:space="0" w:color="auto"/>
                <w:right w:val="none" w:sz="0" w:space="0" w:color="auto"/>
              </w:divBdr>
              <w:divsChild>
                <w:div w:id="1234664137">
                  <w:marLeft w:val="0"/>
                  <w:marRight w:val="0"/>
                  <w:marTop w:val="0"/>
                  <w:marBottom w:val="0"/>
                  <w:divBdr>
                    <w:top w:val="none" w:sz="0" w:space="0" w:color="auto"/>
                    <w:left w:val="none" w:sz="0" w:space="0" w:color="auto"/>
                    <w:bottom w:val="none" w:sz="0" w:space="0" w:color="auto"/>
                    <w:right w:val="none" w:sz="0" w:space="0" w:color="auto"/>
                  </w:divBdr>
                  <w:divsChild>
                    <w:div w:id="2040425575">
                      <w:marLeft w:val="0"/>
                      <w:marRight w:val="0"/>
                      <w:marTop w:val="0"/>
                      <w:marBottom w:val="0"/>
                      <w:divBdr>
                        <w:top w:val="none" w:sz="0" w:space="0" w:color="auto"/>
                        <w:left w:val="none" w:sz="0" w:space="0" w:color="auto"/>
                        <w:bottom w:val="none" w:sz="0" w:space="0" w:color="auto"/>
                        <w:right w:val="none" w:sz="0" w:space="0" w:color="auto"/>
                      </w:divBdr>
                      <w:divsChild>
                        <w:div w:id="1078399794">
                          <w:marLeft w:val="0"/>
                          <w:marRight w:val="0"/>
                          <w:marTop w:val="0"/>
                          <w:marBottom w:val="0"/>
                          <w:divBdr>
                            <w:top w:val="none" w:sz="0" w:space="0" w:color="auto"/>
                            <w:left w:val="none" w:sz="0" w:space="0" w:color="auto"/>
                            <w:bottom w:val="none" w:sz="0" w:space="0" w:color="auto"/>
                            <w:right w:val="none" w:sz="0" w:space="0" w:color="auto"/>
                          </w:divBdr>
                          <w:divsChild>
                            <w:div w:id="14577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300962">
      <w:bodyDiv w:val="1"/>
      <w:marLeft w:val="0"/>
      <w:marRight w:val="0"/>
      <w:marTop w:val="0"/>
      <w:marBottom w:val="0"/>
      <w:divBdr>
        <w:top w:val="none" w:sz="0" w:space="0" w:color="auto"/>
        <w:left w:val="none" w:sz="0" w:space="0" w:color="auto"/>
        <w:bottom w:val="none" w:sz="0" w:space="0" w:color="auto"/>
        <w:right w:val="none" w:sz="0" w:space="0" w:color="auto"/>
      </w:divBdr>
      <w:divsChild>
        <w:div w:id="569461893">
          <w:marLeft w:val="0"/>
          <w:marRight w:val="0"/>
          <w:marTop w:val="0"/>
          <w:marBottom w:val="0"/>
          <w:divBdr>
            <w:top w:val="none" w:sz="0" w:space="0" w:color="auto"/>
            <w:left w:val="none" w:sz="0" w:space="0" w:color="auto"/>
            <w:bottom w:val="none" w:sz="0" w:space="0" w:color="auto"/>
            <w:right w:val="none" w:sz="0" w:space="0" w:color="auto"/>
          </w:divBdr>
          <w:divsChild>
            <w:div w:id="1159930009">
              <w:marLeft w:val="0"/>
              <w:marRight w:val="0"/>
              <w:marTop w:val="0"/>
              <w:marBottom w:val="0"/>
              <w:divBdr>
                <w:top w:val="none" w:sz="0" w:space="0" w:color="auto"/>
                <w:left w:val="none" w:sz="0" w:space="0" w:color="auto"/>
                <w:bottom w:val="none" w:sz="0" w:space="0" w:color="auto"/>
                <w:right w:val="none" w:sz="0" w:space="0" w:color="auto"/>
              </w:divBdr>
              <w:divsChild>
                <w:div w:id="908927217">
                  <w:marLeft w:val="0"/>
                  <w:marRight w:val="0"/>
                  <w:marTop w:val="0"/>
                  <w:marBottom w:val="0"/>
                  <w:divBdr>
                    <w:top w:val="none" w:sz="0" w:space="0" w:color="auto"/>
                    <w:left w:val="none" w:sz="0" w:space="0" w:color="auto"/>
                    <w:bottom w:val="none" w:sz="0" w:space="0" w:color="auto"/>
                    <w:right w:val="none" w:sz="0" w:space="0" w:color="auto"/>
                  </w:divBdr>
                  <w:divsChild>
                    <w:div w:id="966812163">
                      <w:marLeft w:val="0"/>
                      <w:marRight w:val="0"/>
                      <w:marTop w:val="0"/>
                      <w:marBottom w:val="0"/>
                      <w:divBdr>
                        <w:top w:val="none" w:sz="0" w:space="0" w:color="auto"/>
                        <w:left w:val="none" w:sz="0" w:space="0" w:color="auto"/>
                        <w:bottom w:val="none" w:sz="0" w:space="0" w:color="auto"/>
                        <w:right w:val="none" w:sz="0" w:space="0" w:color="auto"/>
                      </w:divBdr>
                      <w:divsChild>
                        <w:div w:id="2044330930">
                          <w:marLeft w:val="0"/>
                          <w:marRight w:val="0"/>
                          <w:marTop w:val="0"/>
                          <w:marBottom w:val="0"/>
                          <w:divBdr>
                            <w:top w:val="none" w:sz="0" w:space="0" w:color="auto"/>
                            <w:left w:val="none" w:sz="0" w:space="0" w:color="auto"/>
                            <w:bottom w:val="none" w:sz="0" w:space="0" w:color="auto"/>
                            <w:right w:val="none" w:sz="0" w:space="0" w:color="auto"/>
                          </w:divBdr>
                          <w:divsChild>
                            <w:div w:id="702827665">
                              <w:marLeft w:val="0"/>
                              <w:marRight w:val="0"/>
                              <w:marTop w:val="0"/>
                              <w:marBottom w:val="0"/>
                              <w:divBdr>
                                <w:top w:val="none" w:sz="0" w:space="0" w:color="auto"/>
                                <w:left w:val="none" w:sz="0" w:space="0" w:color="auto"/>
                                <w:bottom w:val="none" w:sz="0" w:space="0" w:color="auto"/>
                                <w:right w:val="none" w:sz="0" w:space="0" w:color="auto"/>
                              </w:divBdr>
                              <w:divsChild>
                                <w:div w:id="1892688235">
                                  <w:marLeft w:val="0"/>
                                  <w:marRight w:val="0"/>
                                  <w:marTop w:val="0"/>
                                  <w:marBottom w:val="0"/>
                                  <w:divBdr>
                                    <w:top w:val="none" w:sz="0" w:space="0" w:color="auto"/>
                                    <w:left w:val="none" w:sz="0" w:space="0" w:color="auto"/>
                                    <w:bottom w:val="none" w:sz="0" w:space="0" w:color="auto"/>
                                    <w:right w:val="none" w:sz="0" w:space="0" w:color="auto"/>
                                  </w:divBdr>
                                  <w:divsChild>
                                    <w:div w:id="998268741">
                                      <w:marLeft w:val="0"/>
                                      <w:marRight w:val="0"/>
                                      <w:marTop w:val="0"/>
                                      <w:marBottom w:val="0"/>
                                      <w:divBdr>
                                        <w:top w:val="none" w:sz="0" w:space="0" w:color="auto"/>
                                        <w:left w:val="none" w:sz="0" w:space="0" w:color="auto"/>
                                        <w:bottom w:val="none" w:sz="0" w:space="0" w:color="auto"/>
                                        <w:right w:val="none" w:sz="0" w:space="0" w:color="auto"/>
                                      </w:divBdr>
                                      <w:divsChild>
                                        <w:div w:id="18492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454479">
      <w:bodyDiv w:val="1"/>
      <w:marLeft w:val="0"/>
      <w:marRight w:val="0"/>
      <w:marTop w:val="0"/>
      <w:marBottom w:val="0"/>
      <w:divBdr>
        <w:top w:val="none" w:sz="0" w:space="0" w:color="auto"/>
        <w:left w:val="none" w:sz="0" w:space="0" w:color="auto"/>
        <w:bottom w:val="none" w:sz="0" w:space="0" w:color="auto"/>
        <w:right w:val="none" w:sz="0" w:space="0" w:color="auto"/>
      </w:divBdr>
    </w:div>
    <w:div w:id="179852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5</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唐燕飞</dc:creator>
  <cp:keywords/>
  <dc:description/>
  <cp:lastModifiedBy>唐燕飞</cp:lastModifiedBy>
  <cp:revision>23</cp:revision>
  <dcterms:created xsi:type="dcterms:W3CDTF">2021-06-22T02:48:00Z</dcterms:created>
  <dcterms:modified xsi:type="dcterms:W3CDTF">2021-07-02T03:41:00Z</dcterms:modified>
</cp:coreProperties>
</file>