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2D004" w14:textId="77777777" w:rsidR="00A2291B" w:rsidRDefault="00E80022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关于举办“淮师阅享”读书分享活动的通知</w:t>
      </w:r>
    </w:p>
    <w:p w14:paraId="1EB98E62" w14:textId="77777777" w:rsidR="00EB49FB" w:rsidRDefault="00EB49FB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3C82E227" w14:textId="77777777" w:rsidR="00A2291B" w:rsidRDefault="00E8002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各位同学：</w:t>
      </w:r>
    </w:p>
    <w:p w14:paraId="4ADC32EF" w14:textId="77777777" w:rsidR="00A2291B" w:rsidRDefault="00E8002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为迎接第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/>
          <w:sz w:val="32"/>
          <w:szCs w:val="32"/>
        </w:rPr>
        <w:t>个“世界读书日”，深化书香校园建设，营造浓厚的读书氛围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引导</w:t>
      </w:r>
      <w:r>
        <w:rPr>
          <w:rFonts w:ascii="仿宋_GB2312" w:eastAsia="仿宋_GB2312" w:hAnsi="仿宋_GB2312" w:cs="仿宋_GB2312" w:hint="eastAsia"/>
          <w:sz w:val="32"/>
          <w:szCs w:val="32"/>
        </w:rPr>
        <w:t>广大同学多读书、读好书，</w:t>
      </w:r>
      <w:r>
        <w:rPr>
          <w:rFonts w:ascii="仿宋_GB2312" w:eastAsia="仿宋_GB2312" w:hAnsi="仿宋_GB2312" w:cs="仿宋_GB2312"/>
          <w:sz w:val="32"/>
          <w:szCs w:val="32"/>
        </w:rPr>
        <w:t>在阅读中汲取智慧、提升思辨能力，</w:t>
      </w:r>
      <w:r>
        <w:rPr>
          <w:rFonts w:ascii="仿宋_GB2312" w:eastAsia="仿宋_GB2312" w:hAnsi="仿宋_GB2312" w:cs="仿宋_GB2312" w:hint="eastAsia"/>
          <w:sz w:val="32"/>
          <w:szCs w:val="32"/>
        </w:rPr>
        <w:t>经研究决定举办“青春年少好读书——‘</w:t>
      </w:r>
      <w:r>
        <w:rPr>
          <w:rFonts w:ascii="仿宋_GB2312" w:eastAsia="仿宋_GB2312" w:hAnsi="仿宋_GB2312" w:cs="仿宋_GB2312"/>
          <w:sz w:val="32"/>
          <w:szCs w:val="32"/>
        </w:rPr>
        <w:t>淮师阅享</w:t>
      </w:r>
      <w:r>
        <w:rPr>
          <w:rFonts w:ascii="仿宋_GB2312" w:eastAsia="仿宋_GB2312" w:hAnsi="仿宋_GB2312" w:cs="仿宋_GB2312" w:hint="eastAsia"/>
          <w:sz w:val="32"/>
          <w:szCs w:val="32"/>
        </w:rPr>
        <w:t>’</w:t>
      </w:r>
      <w:r>
        <w:rPr>
          <w:rFonts w:ascii="仿宋_GB2312" w:eastAsia="仿宋_GB2312" w:hAnsi="仿宋_GB2312" w:cs="仿宋_GB2312"/>
          <w:sz w:val="32"/>
          <w:szCs w:val="32"/>
        </w:rPr>
        <w:t>读书分享</w:t>
      </w:r>
      <w:r>
        <w:rPr>
          <w:rFonts w:ascii="仿宋_GB2312" w:eastAsia="仿宋_GB2312" w:hAnsi="仿宋_GB2312" w:cs="仿宋_GB2312" w:hint="eastAsia"/>
          <w:sz w:val="32"/>
          <w:szCs w:val="32"/>
        </w:rPr>
        <w:t>活动”</w:t>
      </w:r>
      <w:r>
        <w:rPr>
          <w:rFonts w:ascii="仿宋_GB2312" w:eastAsia="仿宋_GB2312" w:hAnsi="仿宋_GB2312" w:cs="仿宋_GB2312"/>
          <w:sz w:val="32"/>
          <w:szCs w:val="32"/>
        </w:rPr>
        <w:t>。现将活动具体事项通知如下：</w:t>
      </w:r>
    </w:p>
    <w:p w14:paraId="5FFA3C88" w14:textId="77777777" w:rsidR="00A2291B" w:rsidRDefault="00E80022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一、活动主题</w:t>
      </w:r>
    </w:p>
    <w:p w14:paraId="524AB675" w14:textId="77777777" w:rsidR="00A2291B" w:rsidRDefault="00E8002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书香浸润校园，思想点亮未来</w:t>
      </w:r>
    </w:p>
    <w:p w14:paraId="5F027D6E" w14:textId="77777777" w:rsidR="00A2291B" w:rsidRDefault="00E80022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二、组织机构</w:t>
      </w:r>
    </w:p>
    <w:p w14:paraId="37AFCCB6" w14:textId="77777777" w:rsidR="00A2291B" w:rsidRDefault="00E8002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主办单位：校团委、图书馆</w:t>
      </w:r>
    </w:p>
    <w:p w14:paraId="65032C97" w14:textId="77777777" w:rsidR="00A2291B" w:rsidRDefault="00E8002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承办单位：读书成才促进会</w:t>
      </w:r>
    </w:p>
    <w:p w14:paraId="275FBF9B" w14:textId="77777777" w:rsidR="00A2291B" w:rsidRDefault="00E80022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三、活动时间</w:t>
      </w:r>
    </w:p>
    <w:p w14:paraId="2FBB7FD8" w14:textId="77777777" w:rsidR="00A2291B" w:rsidRDefault="00E8002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2025年4月</w:t>
      </w:r>
    </w:p>
    <w:p w14:paraId="5C8ECBC5" w14:textId="77777777" w:rsidR="00A2291B" w:rsidRDefault="00E80022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四、活动安排</w:t>
      </w:r>
    </w:p>
    <w:p w14:paraId="076860CF" w14:textId="1900EEFA" w:rsidR="00A2291B" w:rsidRDefault="00E8002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1.线上阅读与感悟提交。</w:t>
      </w:r>
      <w:r>
        <w:rPr>
          <w:rFonts w:ascii="仿宋_GB2312" w:eastAsia="仿宋_GB2312" w:hAnsi="仿宋_GB2312" w:cs="仿宋_GB2312" w:hint="eastAsia"/>
          <w:sz w:val="32"/>
          <w:szCs w:val="32"/>
        </w:rPr>
        <w:t>参与同学通过学习通APP进入本次活动交流群</w:t>
      </w:r>
      <w:r w:rsidRPr="00197090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197090" w:rsidRPr="00197090">
        <w:rPr>
          <w:rFonts w:ascii="仿宋_GB2312" w:eastAsia="仿宋_GB2312" w:hAnsi="仿宋_GB2312" w:cs="仿宋_GB2312" w:hint="eastAsia"/>
          <w:sz w:val="32"/>
          <w:szCs w:val="32"/>
        </w:rPr>
        <w:t>Q</w:t>
      </w:r>
      <w:r w:rsidR="00197090" w:rsidRPr="00197090">
        <w:rPr>
          <w:rFonts w:ascii="仿宋_GB2312" w:eastAsia="仿宋_GB2312" w:hAnsi="仿宋_GB2312" w:cs="仿宋_GB2312"/>
          <w:sz w:val="32"/>
          <w:szCs w:val="32"/>
        </w:rPr>
        <w:t>Q</w:t>
      </w:r>
      <w:r w:rsidRPr="00197090">
        <w:rPr>
          <w:rFonts w:ascii="仿宋_GB2312" w:eastAsia="仿宋_GB2312" w:hAnsi="仿宋_GB2312" w:cs="仿宋_GB2312" w:hint="eastAsia"/>
          <w:sz w:val="32"/>
          <w:szCs w:val="32"/>
        </w:rPr>
        <w:t>群号：</w:t>
      </w:r>
      <w:r w:rsidR="00197090" w:rsidRPr="00197090">
        <w:rPr>
          <w:rFonts w:ascii="仿宋_GB2312" w:eastAsia="仿宋_GB2312" w:hAnsi="仿宋_GB2312" w:cs="仿宋_GB2312"/>
          <w:sz w:val="32"/>
          <w:szCs w:val="32"/>
        </w:rPr>
        <w:t>853107425</w:t>
      </w:r>
      <w:r w:rsidRPr="00197090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，针对群中发布的书籍开展线上阅读，并于4月2</w:t>
      </w:r>
      <w:r w:rsidR="00EB49FB"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日之前将读书感悟发送至群内指定邮箱。</w:t>
      </w:r>
    </w:p>
    <w:p w14:paraId="0F40CC77" w14:textId="77777777" w:rsidR="00A2291B" w:rsidRDefault="00E8002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2.读书感悟评选。</w:t>
      </w:r>
      <w:r>
        <w:rPr>
          <w:rFonts w:ascii="仿宋_GB2312" w:eastAsia="仿宋_GB2312" w:hAnsi="仿宋_GB2312" w:cs="仿宋_GB2312" w:hint="eastAsia"/>
          <w:sz w:val="32"/>
          <w:szCs w:val="32"/>
        </w:rPr>
        <w:t>主办单位组织专家对读书感悟进行打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分评审。</w:t>
      </w:r>
    </w:p>
    <w:p w14:paraId="11C2FEB5" w14:textId="6EA1677B" w:rsidR="00A2291B" w:rsidRDefault="00E8002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3.线下读书分享会。</w:t>
      </w:r>
      <w:r>
        <w:rPr>
          <w:rFonts w:ascii="仿宋_GB2312" w:eastAsia="仿宋_GB2312" w:hAnsi="仿宋_GB2312" w:cs="仿宋_GB2312" w:hint="eastAsia"/>
          <w:sz w:val="32"/>
          <w:szCs w:val="32"/>
        </w:rPr>
        <w:t>拟于</w:t>
      </w:r>
      <w:r w:rsidRPr="00197090">
        <w:rPr>
          <w:rFonts w:ascii="仿宋_GB2312" w:eastAsia="仿宋_GB2312" w:hAnsi="仿宋_GB2312" w:cs="仿宋_GB2312" w:hint="eastAsia"/>
          <w:sz w:val="32"/>
          <w:szCs w:val="32"/>
        </w:rPr>
        <w:t>4月</w:t>
      </w:r>
      <w:r w:rsidR="00197090" w:rsidRPr="00197090">
        <w:rPr>
          <w:rFonts w:ascii="仿宋_GB2312" w:eastAsia="仿宋_GB2312" w:hAnsi="仿宋_GB2312" w:cs="仿宋_GB2312"/>
          <w:sz w:val="32"/>
          <w:szCs w:val="32"/>
        </w:rPr>
        <w:t>25</w:t>
      </w:r>
      <w:r w:rsidRPr="00197090"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197090">
        <w:rPr>
          <w:rFonts w:ascii="仿宋_GB2312" w:eastAsia="仿宋_GB2312" w:hAnsi="仿宋_GB2312" w:cs="仿宋_GB2312" w:hint="eastAsia"/>
          <w:sz w:val="32"/>
          <w:szCs w:val="32"/>
        </w:rPr>
        <w:t>晚上1</w:t>
      </w:r>
      <w:r w:rsidR="00197090">
        <w:rPr>
          <w:rFonts w:ascii="仿宋_GB2312" w:eastAsia="仿宋_GB2312" w:hAnsi="仿宋_GB2312" w:cs="仿宋_GB2312"/>
          <w:sz w:val="32"/>
          <w:szCs w:val="32"/>
        </w:rPr>
        <w:t>9：</w:t>
      </w:r>
      <w:r w:rsidR="00197090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="00197090"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举办线下读书分享会，分享会邀请学生代表作读书感悟分享，嘉宾老师带领学生进行深入探讨，结合推荐书籍，分享阅读意义、书中核心思想及个人见解。</w:t>
      </w:r>
    </w:p>
    <w:p w14:paraId="250AFAE9" w14:textId="77777777" w:rsidR="00A2291B" w:rsidRDefault="00E80022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五、活动要求</w:t>
      </w:r>
    </w:p>
    <w:p w14:paraId="4BAF90DD" w14:textId="77777777" w:rsidR="00A2291B" w:rsidRDefault="00E8002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读书感悟</w:t>
      </w:r>
      <w:r>
        <w:rPr>
          <w:rFonts w:ascii="仿宋_GB2312" w:eastAsia="仿宋_GB2312" w:hAnsi="仿宋_GB2312" w:cs="仿宋_GB2312"/>
          <w:sz w:val="32"/>
          <w:szCs w:val="32"/>
        </w:rPr>
        <w:t>要求原创，不得重复发布或抄袭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/>
          <w:sz w:val="32"/>
          <w:szCs w:val="32"/>
        </w:rPr>
        <w:t>格式要求：标题使用宋体二号字体，正文使用仿宋三号字体，行间距固定值26磅，另于文章末尾附上文章作者姓名学号、学院、年级、专业，文档以“姓名-学院”命名；作品题目自拟，字数</w:t>
      </w:r>
      <w:r>
        <w:rPr>
          <w:rFonts w:ascii="仿宋_GB2312" w:eastAsia="仿宋_GB2312" w:hAnsi="仿宋_GB2312" w:cs="仿宋_GB2312" w:hint="eastAsia"/>
          <w:sz w:val="32"/>
          <w:szCs w:val="32"/>
        </w:rPr>
        <w:t>控制</w:t>
      </w:r>
      <w:r>
        <w:rPr>
          <w:rFonts w:ascii="仿宋_GB2312" w:eastAsia="仿宋_GB2312" w:hAnsi="仿宋_GB2312" w:cs="仿宋_GB2312"/>
          <w:sz w:val="32"/>
          <w:szCs w:val="32"/>
        </w:rPr>
        <w:t>在500-2000字</w:t>
      </w:r>
      <w:r>
        <w:rPr>
          <w:rFonts w:ascii="仿宋_GB2312" w:eastAsia="仿宋_GB2312" w:hAnsi="仿宋_GB2312" w:cs="仿宋_GB2312" w:hint="eastAsia"/>
          <w:sz w:val="32"/>
          <w:szCs w:val="32"/>
        </w:rPr>
        <w:t>之间</w:t>
      </w:r>
      <w:r>
        <w:rPr>
          <w:rFonts w:ascii="仿宋_GB2312" w:eastAsia="仿宋_GB2312" w:hAnsi="仿宋_GB2312" w:cs="仿宋_GB2312"/>
          <w:sz w:val="32"/>
          <w:szCs w:val="32"/>
        </w:rPr>
        <w:t>；抄袭作品一经发现将取消评选资格。</w:t>
      </w:r>
    </w:p>
    <w:p w14:paraId="4BB00825" w14:textId="77777777" w:rsidR="00A2291B" w:rsidRDefault="00E8002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作品</w:t>
      </w:r>
      <w:r>
        <w:rPr>
          <w:rFonts w:ascii="仿宋_GB2312" w:eastAsia="仿宋_GB2312" w:hAnsi="仿宋_GB2312" w:cs="仿宋_GB2312"/>
          <w:sz w:val="32"/>
          <w:szCs w:val="32"/>
        </w:rPr>
        <w:t>内容需积极向上，与推荐书目无关等内容均属于无效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68C37EB" w14:textId="77777777" w:rsidR="00A2291B" w:rsidRPr="00EC311D" w:rsidRDefault="00E80022">
      <w:pPr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 w:rsidRPr="00EC311D">
        <w:rPr>
          <w:rFonts w:ascii="仿宋_GB2312" w:eastAsia="仿宋_GB2312" w:hAnsi="仿宋_GB2312" w:cs="仿宋_GB2312" w:hint="eastAsia"/>
          <w:b/>
          <w:sz w:val="32"/>
          <w:szCs w:val="32"/>
        </w:rPr>
        <w:t>六、奖项设置</w:t>
      </w:r>
    </w:p>
    <w:p w14:paraId="7FD9AEB2" w14:textId="77777777" w:rsidR="00A2291B" w:rsidRDefault="00E8002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活动设置一等奖、二等奖、三等奖若干名；参与学生可获“美”模块相应学时。</w:t>
      </w:r>
    </w:p>
    <w:p w14:paraId="0631CB12" w14:textId="77777777" w:rsidR="00A2291B" w:rsidRDefault="00A2291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705CDB99" w14:textId="77777777" w:rsidR="00A2291B" w:rsidRDefault="00A2291B">
      <w:pPr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597053DF" w14:textId="77777777" w:rsidR="00A2291B" w:rsidRDefault="00E80022">
      <w:pPr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共青团淮北师范大学委员会</w:t>
      </w:r>
    </w:p>
    <w:p w14:paraId="4C0D6DB2" w14:textId="77777777" w:rsidR="00A2291B" w:rsidRDefault="00E80022">
      <w:pPr>
        <w:wordWrap w:val="0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淮北师范大学图书馆</w:t>
      </w:r>
    </w:p>
    <w:p w14:paraId="00F3479D" w14:textId="7AEBC838" w:rsidR="00A2291B" w:rsidRPr="00EB49FB" w:rsidRDefault="00E80022" w:rsidP="00EB49FB">
      <w:pPr>
        <w:wordWrap w:val="0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2025年4月1</w:t>
      </w:r>
      <w:r w:rsidR="00F36A57">
        <w:rPr>
          <w:rFonts w:ascii="仿宋_GB2312" w:eastAsia="仿宋_GB2312" w:hAnsi="仿宋_GB2312" w:cs="仿宋_GB2312"/>
          <w:sz w:val="32"/>
          <w:szCs w:val="32"/>
        </w:rPr>
        <w:t>5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 xml:space="preserve">日   </w:t>
      </w:r>
    </w:p>
    <w:sectPr w:rsidR="00A2291B" w:rsidRPr="00EB4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C0C02C" w14:textId="77777777" w:rsidR="00190518" w:rsidRDefault="00190518" w:rsidP="00197090">
      <w:r>
        <w:separator/>
      </w:r>
    </w:p>
  </w:endnote>
  <w:endnote w:type="continuationSeparator" w:id="0">
    <w:p w14:paraId="7253BFCC" w14:textId="77777777" w:rsidR="00190518" w:rsidRDefault="00190518" w:rsidP="0019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110EE" w14:textId="77777777" w:rsidR="00190518" w:rsidRDefault="00190518" w:rsidP="00197090">
      <w:r>
        <w:separator/>
      </w:r>
    </w:p>
  </w:footnote>
  <w:footnote w:type="continuationSeparator" w:id="0">
    <w:p w14:paraId="5C75F5A5" w14:textId="77777777" w:rsidR="00190518" w:rsidRDefault="00190518" w:rsidP="00197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F3197"/>
    <w:rsid w:val="0014755C"/>
    <w:rsid w:val="00190518"/>
    <w:rsid w:val="00197090"/>
    <w:rsid w:val="004A2CF4"/>
    <w:rsid w:val="00A2291B"/>
    <w:rsid w:val="00E80022"/>
    <w:rsid w:val="00EB49FB"/>
    <w:rsid w:val="00EC311D"/>
    <w:rsid w:val="00F36A57"/>
    <w:rsid w:val="08DA2D14"/>
    <w:rsid w:val="372F3197"/>
    <w:rsid w:val="3B410739"/>
    <w:rsid w:val="5236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94953EC-D775-4566-BAEB-75CE370C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970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97090"/>
    <w:rPr>
      <w:kern w:val="2"/>
      <w:sz w:val="18"/>
      <w:szCs w:val="18"/>
    </w:rPr>
  </w:style>
  <w:style w:type="paragraph" w:styleId="a4">
    <w:name w:val="footer"/>
    <w:basedOn w:val="a"/>
    <w:link w:val="Char0"/>
    <w:rsid w:val="001970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9709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团委</dc:creator>
  <cp:lastModifiedBy>user</cp:lastModifiedBy>
  <cp:revision>5</cp:revision>
  <dcterms:created xsi:type="dcterms:W3CDTF">2025-04-14T03:19:00Z</dcterms:created>
  <dcterms:modified xsi:type="dcterms:W3CDTF">2025-04-15T07:55:00Z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95DB87EC324546638BF498E1FD30C734_13</vt:lpwstr>
  </property>
  <property fmtid="{D5CDD505-2E9C-101B-9397-08002B2CF9AE}" pid="4" name="KSOTemplateDocerSaveRecord">
    <vt:lpwstr>eyJoZGlkIjoiMjI0YTRkMDEzYTYyYzI1NThhMmQ3ZTlmZmFjODg0MmUiLCJ1c2VySWQiOiIxMDgxMDI2NzQ3In0=</vt:lpwstr>
  </property>
</Properties>
</file>