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pPr>
      <w:r>
        <w:rPr>
          <w:rFonts w:hint="eastAsia"/>
        </w:rPr>
        <w:t>名师点拨</w:t>
      </w:r>
      <w:r>
        <w:t>，</w:t>
      </w:r>
      <w:r>
        <w:rPr>
          <w:rFonts w:hint="eastAsia"/>
        </w:rPr>
        <w:t>直击要害，</w:t>
      </w:r>
      <w:r>
        <w:t>决胜考场</w:t>
      </w:r>
      <w:r>
        <w:rPr>
          <w:rFonts w:hint="eastAsia"/>
        </w:rPr>
        <w:t>！</w:t>
      </w:r>
    </w:p>
    <w:p>
      <w:pPr>
        <w:ind w:firstLine="420" w:firstLineChars="200"/>
      </w:pPr>
      <w:r>
        <w:rPr>
          <w:rFonts w:hint="eastAsia"/>
        </w:rPr>
        <w:t>刘老师的英语四级直播课程</w:t>
      </w:r>
      <w:r>
        <w:rPr>
          <w:rFonts w:hint="default"/>
          <w:woUserID w:val="1"/>
        </w:rPr>
        <w:t>第一期已结束</w:t>
      </w:r>
      <w:r>
        <w:rPr>
          <w:rFonts w:hint="eastAsia"/>
        </w:rPr>
        <w:t>，</w:t>
      </w:r>
      <w:r>
        <w:rPr>
          <w:rFonts w:hint="default"/>
          <w:woUserID w:val="1"/>
        </w:rPr>
        <w:t>他</w:t>
      </w:r>
      <w:r>
        <w:rPr>
          <w:rFonts w:hint="eastAsia"/>
        </w:rPr>
        <w:t>以独特的视角和实战策略，</w:t>
      </w:r>
      <w:r>
        <w:t>深度</w:t>
      </w:r>
      <w:r>
        <w:rPr>
          <w:rFonts w:hint="eastAsia"/>
        </w:rPr>
        <w:t>剖析了英语四级中的写作</w:t>
      </w:r>
      <w:r>
        <w:t>和</w:t>
      </w:r>
      <w:r>
        <w:rPr>
          <w:rFonts w:hint="eastAsia"/>
        </w:rPr>
        <w:t>翻译</w:t>
      </w:r>
      <w:r>
        <w:t>板块，更好的</w:t>
      </w:r>
      <w:r>
        <w:rPr>
          <w:rFonts w:hint="eastAsia"/>
        </w:rPr>
        <w:t>帮助我校</w:t>
      </w:r>
      <w:r>
        <w:t>今年六月份</w:t>
      </w:r>
      <w:r>
        <w:rPr>
          <w:rFonts w:hint="eastAsia"/>
        </w:rPr>
        <w:t>参加四级英语考试的同学突破瓶颈。以下是刘老师在今天的直播课中对写作和翻译核心内容的精炼总结，让我们一起回顾这场知识盛宴，汲取精华，踏上英语进阶之旅。</w:t>
      </w:r>
    </w:p>
    <w:p>
      <w:pPr>
        <w:ind w:firstLine="420" w:firstLineChars="200"/>
      </w:pPr>
      <w:r>
        <w:rPr>
          <w:rFonts w:hint="eastAsia"/>
        </w:rPr>
        <w:t>在写作环节，刘老师首先介绍了《大学英语四级考试大纲》上对写作的要求，另外给同学们简述了作文评分标准。之后，他通过历年真题分析强调了参加考试的同学要摒弃直接翻译的思维方式，鼓励同学们运用英语的逻辑思维和语言习惯，对词汇、句子、段落进行丰富多样的地道表达。除此之外，</w:t>
      </w:r>
      <w:r>
        <w:t>刘</w:t>
      </w:r>
      <w:r>
        <w:rPr>
          <w:rFonts w:hint="eastAsia"/>
        </w:rPr>
        <w:t>老师</w:t>
      </w:r>
      <w:r>
        <w:t>讲解了如何去记一个形容词以及动词与名词之间如何互相转化的技巧，例如记一个形容词应该从四个方面去记忆，他的反义词、副词、比较级和最高级，还有每个单词在句子中的时态运用的一些技巧</w:t>
      </w:r>
      <w:r>
        <w:rPr>
          <w:rFonts w:hint="eastAsia"/>
        </w:rPr>
        <w:t>。最后，刘老师也给了多个类型的句子模板和作文模板供同学们背诵学习。</w:t>
      </w:r>
    </w:p>
    <w:p>
      <w:pPr>
        <w:ind w:firstLine="420" w:firstLineChars="200"/>
      </w:pPr>
      <w:r>
        <w:rPr>
          <w:rFonts w:hint="eastAsia"/>
        </w:rPr>
        <w:t>翻译环节，刘老师</w:t>
      </w:r>
      <w:r>
        <w:t>通过讲解2023年12月份的第一套四级真题</w:t>
      </w:r>
      <w:r>
        <w:rPr>
          <w:rFonts w:hint="eastAsia"/>
        </w:rPr>
        <w:t>，细致入微地拆解语句，逐一击破翻译难点，刘老师还强调在翻译过程中务必准确把握语境，找准原文重点，避免因误解或遗漏而导致的信息失真。</w:t>
      </w:r>
    </w:p>
    <w:p>
      <w:pPr>
        <w:ind w:firstLine="420" w:firstLineChars="200"/>
      </w:pPr>
      <w:r>
        <w:drawing>
          <wp:anchor distT="0" distB="0" distL="114300" distR="114300" simplePos="0" relativeHeight="251659264" behindDoc="0" locked="0" layoutInCell="1" allowOverlap="1">
            <wp:simplePos x="0" y="0"/>
            <wp:positionH relativeFrom="margin">
              <wp:posOffset>31115</wp:posOffset>
            </wp:positionH>
            <wp:positionV relativeFrom="paragraph">
              <wp:posOffset>393700</wp:posOffset>
            </wp:positionV>
            <wp:extent cx="5225415" cy="4374515"/>
            <wp:effectExtent l="0" t="0" r="0" b="6985"/>
            <wp:wrapTopAndBottom/>
            <wp:docPr id="14775341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34176"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25415" cy="4374515"/>
                    </a:xfrm>
                    <a:prstGeom prst="rect">
                      <a:avLst/>
                    </a:prstGeom>
                    <a:noFill/>
                    <a:ln>
                      <a:noFill/>
                    </a:ln>
                  </pic:spPr>
                </pic:pic>
              </a:graphicData>
            </a:graphic>
          </wp:anchor>
        </w:drawing>
      </w:r>
      <w:r>
        <w:rPr>
          <w:rFonts w:hint="eastAsia"/>
        </w:rPr>
        <w:t>在直播过程中，同学们积极参加互动与刘老师探讨各种问题，刘老师也积极热情回应着同学们的提问。从直播间互动分为可以看出同学们收获颇丰。</w:t>
      </w:r>
    </w:p>
    <w:p>
      <w:pPr>
        <w:ind w:firstLine="420" w:firstLineChars="200"/>
      </w:pPr>
      <w:r>
        <w:t>刘老师的四级名师课堂系列，凭借权威师资、科学规划、明师点拨以及灵活学习方式，</w:t>
      </w:r>
      <w:r>
        <w:rPr>
          <w:rFonts w:hint="eastAsia"/>
        </w:rPr>
        <w:t>为我校</w:t>
      </w:r>
      <w:r>
        <w:t>广大考生冲击四级高分</w:t>
      </w:r>
      <w:r>
        <w:rPr>
          <w:rFonts w:hint="eastAsia"/>
        </w:rPr>
        <w:t>提供了重要指导</w:t>
      </w:r>
      <w:r>
        <w:t>。即刻加入我们，携手刘之胤老师，以高效备考策略，成功征服今年六月份的四级考场，迈向英语学习的新高峰！</w:t>
      </w:r>
    </w:p>
    <w:p>
      <w:pPr>
        <w:ind w:firstLine="420" w:firstLineChars="200"/>
        <w:rPr>
          <w:rFonts w:hint="default"/>
          <w:woUserID w:val="1"/>
        </w:rPr>
      </w:pPr>
      <w:r>
        <w:rPr>
          <w:woUserID w:val="1"/>
        </w:rPr>
        <w:t>文字来源：刘元巧</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B4F"/>
    <w:rsid w:val="000D059E"/>
    <w:rsid w:val="000E3E9E"/>
    <w:rsid w:val="002A4953"/>
    <w:rsid w:val="0034538A"/>
    <w:rsid w:val="004A19A7"/>
    <w:rsid w:val="005F372B"/>
    <w:rsid w:val="00726027"/>
    <w:rsid w:val="00782D32"/>
    <w:rsid w:val="007E09E6"/>
    <w:rsid w:val="007F1EE3"/>
    <w:rsid w:val="009460B2"/>
    <w:rsid w:val="00947BAF"/>
    <w:rsid w:val="00984933"/>
    <w:rsid w:val="009A1B4F"/>
    <w:rsid w:val="00A11FEB"/>
    <w:rsid w:val="00B10068"/>
    <w:rsid w:val="00BF6D49"/>
    <w:rsid w:val="00CD75E4"/>
    <w:rsid w:val="00D6358B"/>
    <w:rsid w:val="00ED1ECE"/>
    <w:rsid w:val="00F42C8E"/>
    <w:rsid w:val="5EFF9A99"/>
    <w:rsid w:val="7FDF7E27"/>
    <w:rsid w:val="C7EBA364"/>
    <w:rsid w:val="D5FF58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tabs>
        <w:tab w:val="center" w:pos="4153"/>
        <w:tab w:val="right" w:pos="8306"/>
      </w:tabs>
      <w:snapToGrid w:val="0"/>
      <w:jc w:val="center"/>
    </w:pPr>
    <w:rPr>
      <w:sz w:val="18"/>
      <w:szCs w:val="18"/>
    </w:rPr>
  </w:style>
  <w:style w:type="character" w:customStyle="1" w:styleId="7">
    <w:name w:val="标题 1 字符"/>
    <w:basedOn w:val="6"/>
    <w:link w:val="2"/>
    <w:qFormat/>
    <w:uiPriority w:val="9"/>
    <w:rPr>
      <w:b/>
      <w:bCs/>
      <w:kern w:val="44"/>
      <w:sz w:val="44"/>
      <w:szCs w:val="44"/>
    </w:rPr>
  </w:style>
  <w:style w:type="character" w:customStyle="1" w:styleId="8">
    <w:name w:val="页眉 字符"/>
    <w:basedOn w:val="6"/>
    <w:link w:val="4"/>
    <w:uiPriority w:val="99"/>
    <w:rPr>
      <w:kern w:val="2"/>
      <w:sz w:val="18"/>
      <w:szCs w:val="18"/>
    </w:rPr>
  </w:style>
  <w:style w:type="character" w:customStyle="1" w:styleId="9">
    <w:name w:val="页脚 字符"/>
    <w:basedOn w:val="6"/>
    <w:link w:val="3"/>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101</Words>
  <Characters>578</Characters>
  <Lines>4</Lines>
  <Paragraphs>1</Paragraphs>
  <TotalTime>54</TotalTime>
  <ScaleCrop>false</ScaleCrop>
  <LinksUpToDate>false</LinksUpToDate>
  <CharactersWithSpaces>678</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2024-04-25T12:52:00Z</dcterms:created>
  <dc:creator>元巧 刘</dc:creator>
  <cp:lastModifiedBy>元巧 刘</cp:lastModifiedBy>
  <dcterms:modified xsi:type="dcterms:W3CDTF">2024-04-28T12:33:01Z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